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E932D" w14:textId="3B41E152" w:rsidR="009A569E" w:rsidRPr="00792AFE" w:rsidRDefault="00395C10" w:rsidP="00ED0C1A">
      <w:pPr>
        <w:rPr>
          <w:rFonts w:asciiTheme="minorHAnsi" w:hAnsiTheme="minorHAnsi" w:cstheme="minorHAnsi"/>
          <w:b/>
          <w:bCs/>
          <w:u w:val="single"/>
        </w:rPr>
      </w:pPr>
      <w:r w:rsidRPr="00792AFE">
        <w:rPr>
          <w:rFonts w:asciiTheme="minorHAnsi" w:hAnsiTheme="minorHAnsi" w:cstheme="minorHAnsi"/>
          <w:b/>
          <w:bCs/>
          <w:u w:val="single"/>
        </w:rPr>
        <w:t>Gezamenlijke reactie van team locaties op onderzoek Samen</w:t>
      </w:r>
    </w:p>
    <w:p w14:paraId="0BD86397" w14:textId="6A775D01" w:rsidR="00395C10" w:rsidRDefault="00792AFE" w:rsidP="00ED0C1A">
      <w:pPr>
        <w:rPr>
          <w:rFonts w:asciiTheme="minorHAnsi" w:hAnsiTheme="minorHAnsi" w:cstheme="minorHAnsi"/>
        </w:rPr>
      </w:pPr>
      <w:r>
        <w:rPr>
          <w:rFonts w:asciiTheme="minorHAnsi" w:hAnsiTheme="minorHAnsi" w:cstheme="minorHAnsi"/>
        </w:rPr>
        <w:t>Versie 2 februari (definitief)</w:t>
      </w:r>
    </w:p>
    <w:p w14:paraId="725E6839" w14:textId="77777777" w:rsidR="00792AFE" w:rsidRPr="00792AFE" w:rsidRDefault="00792AFE" w:rsidP="00ED0C1A">
      <w:pPr>
        <w:rPr>
          <w:rFonts w:asciiTheme="minorHAnsi" w:hAnsiTheme="minorHAnsi" w:cstheme="minorHAnsi"/>
        </w:rPr>
      </w:pPr>
    </w:p>
    <w:p w14:paraId="35586DA3" w14:textId="12E20CDA" w:rsidR="00ED0C1A" w:rsidRPr="00792AFE" w:rsidRDefault="009D338C" w:rsidP="00ED0C1A">
      <w:pPr>
        <w:rPr>
          <w:rFonts w:asciiTheme="minorHAnsi" w:hAnsiTheme="minorHAnsi" w:cstheme="minorHAnsi"/>
        </w:rPr>
      </w:pPr>
      <w:r w:rsidRPr="00792AFE">
        <w:rPr>
          <w:rFonts w:asciiTheme="minorHAnsi" w:hAnsiTheme="minorHAnsi" w:cstheme="minorHAnsi"/>
        </w:rPr>
        <w:t xml:space="preserve">In het Team Locaties, opgericht </w:t>
      </w:r>
      <w:proofErr w:type="spellStart"/>
      <w:r w:rsidRPr="00792AFE">
        <w:rPr>
          <w:rFonts w:asciiTheme="minorHAnsi" w:hAnsiTheme="minorHAnsi" w:cstheme="minorHAnsi"/>
        </w:rPr>
        <w:t>i.h.k.v</w:t>
      </w:r>
      <w:proofErr w:type="spellEnd"/>
      <w:r w:rsidRPr="00792AFE">
        <w:rPr>
          <w:rFonts w:asciiTheme="minorHAnsi" w:hAnsiTheme="minorHAnsi" w:cstheme="minorHAnsi"/>
        </w:rPr>
        <w:t>. het Actieprogramma Veilig Ondernemen 2019-2022</w:t>
      </w:r>
      <w:r w:rsidR="006D5A85" w:rsidRPr="00792AFE">
        <w:rPr>
          <w:rFonts w:asciiTheme="minorHAnsi" w:hAnsiTheme="minorHAnsi" w:cstheme="minorHAnsi"/>
        </w:rPr>
        <w:t>,</w:t>
      </w:r>
      <w:r w:rsidRPr="00792AFE">
        <w:rPr>
          <w:rFonts w:asciiTheme="minorHAnsi" w:hAnsiTheme="minorHAnsi" w:cstheme="minorHAnsi"/>
        </w:rPr>
        <w:t xml:space="preserve"> </w:t>
      </w:r>
      <w:r w:rsidR="00CF5F66" w:rsidRPr="00792AFE">
        <w:rPr>
          <w:rFonts w:asciiTheme="minorHAnsi" w:hAnsiTheme="minorHAnsi" w:cstheme="minorHAnsi"/>
        </w:rPr>
        <w:t>is</w:t>
      </w:r>
      <w:r w:rsidRPr="00792AFE">
        <w:rPr>
          <w:rFonts w:asciiTheme="minorHAnsi" w:hAnsiTheme="minorHAnsi" w:cstheme="minorHAnsi"/>
        </w:rPr>
        <w:t xml:space="preserve"> de behoefte ontstaan om meer inzicht te krijgen in de poortwachtersfunctie van notarissen, makelaars en taxateurs in relatie tot het voorkomen van witwassen en fraude bij vastgoedtransacties.</w:t>
      </w:r>
      <w:r w:rsidR="00B45F1D" w:rsidRPr="00792AFE">
        <w:rPr>
          <w:rFonts w:asciiTheme="minorHAnsi" w:hAnsiTheme="minorHAnsi" w:cstheme="minorHAnsi"/>
          <w:color w:val="FF0000"/>
        </w:rPr>
        <w:t xml:space="preserve"> </w:t>
      </w:r>
      <w:r w:rsidR="00B45F1D" w:rsidRPr="00792AFE">
        <w:rPr>
          <w:rFonts w:asciiTheme="minorHAnsi" w:hAnsiTheme="minorHAnsi" w:cstheme="minorHAnsi"/>
        </w:rPr>
        <w:t xml:space="preserve">Het </w:t>
      </w:r>
      <w:r w:rsidR="006D5A85" w:rsidRPr="00792AFE">
        <w:rPr>
          <w:rFonts w:asciiTheme="minorHAnsi" w:hAnsiTheme="minorHAnsi" w:cstheme="minorHAnsi"/>
        </w:rPr>
        <w:t>‘</w:t>
      </w:r>
      <w:r w:rsidR="00B45F1D" w:rsidRPr="00792AFE">
        <w:rPr>
          <w:rFonts w:asciiTheme="minorHAnsi" w:hAnsiTheme="minorHAnsi" w:cstheme="minorHAnsi"/>
        </w:rPr>
        <w:t>Team Locaties overleg</w:t>
      </w:r>
      <w:r w:rsidR="00CA79A6" w:rsidRPr="00792AFE">
        <w:rPr>
          <w:rFonts w:asciiTheme="minorHAnsi" w:hAnsiTheme="minorHAnsi" w:cstheme="minorHAnsi"/>
        </w:rPr>
        <w:t>’</w:t>
      </w:r>
      <w:r w:rsidR="00B45F1D" w:rsidRPr="00792AFE">
        <w:rPr>
          <w:rFonts w:asciiTheme="minorHAnsi" w:hAnsiTheme="minorHAnsi" w:cstheme="minorHAnsi"/>
        </w:rPr>
        <w:t xml:space="preserve"> richt zich op verdieping van de samenwerking tussen publieke en private organisaties op het gebied van vastgoed. </w:t>
      </w:r>
      <w:r w:rsidR="006D5A85" w:rsidRPr="00792AFE">
        <w:rPr>
          <w:rFonts w:asciiTheme="minorHAnsi" w:hAnsiTheme="minorHAnsi" w:cstheme="minorHAnsi"/>
        </w:rPr>
        <w:t xml:space="preserve">Het team bestaat uit afgevaardigden van VNO-NCW </w:t>
      </w:r>
      <w:r w:rsidR="004F5074" w:rsidRPr="00792AFE">
        <w:rPr>
          <w:rFonts w:asciiTheme="minorHAnsi" w:hAnsiTheme="minorHAnsi" w:cstheme="minorHAnsi"/>
        </w:rPr>
        <w:t xml:space="preserve">en </w:t>
      </w:r>
      <w:r w:rsidR="006D5A85" w:rsidRPr="00792AFE">
        <w:rPr>
          <w:rFonts w:asciiTheme="minorHAnsi" w:hAnsiTheme="minorHAnsi" w:cstheme="minorHAnsi"/>
        </w:rPr>
        <w:t xml:space="preserve"> MKB-Nederland, de Koninklijke Notariële Beroepsorganisatie, de Nederlandse Vereniging van Makelaars, de politie, het Openbaar Ministerie, het ministerie van Justitie en Veiligheid, het Aanjaagteam Ondermijning en het Taskforce-RIEC Brabant Zeeland. </w:t>
      </w:r>
      <w:r w:rsidRPr="00792AFE">
        <w:rPr>
          <w:rFonts w:asciiTheme="minorHAnsi" w:hAnsiTheme="minorHAnsi" w:cstheme="minorHAnsi"/>
        </w:rPr>
        <w:t>In deze context is het</w:t>
      </w:r>
      <w:r w:rsidR="00CF5F66" w:rsidRPr="00792AFE">
        <w:rPr>
          <w:rFonts w:asciiTheme="minorHAnsi" w:hAnsiTheme="minorHAnsi" w:cstheme="minorHAnsi"/>
        </w:rPr>
        <w:t xml:space="preserve"> onderzoek</w:t>
      </w:r>
      <w:r w:rsidRPr="00792AFE">
        <w:rPr>
          <w:rFonts w:asciiTheme="minorHAnsi" w:hAnsiTheme="minorHAnsi" w:cstheme="minorHAnsi"/>
        </w:rPr>
        <w:t>srapport</w:t>
      </w:r>
      <w:r w:rsidR="00CF5F66" w:rsidRPr="00792AFE">
        <w:rPr>
          <w:rFonts w:asciiTheme="minorHAnsi" w:hAnsiTheme="minorHAnsi" w:cstheme="minorHAnsi"/>
        </w:rPr>
        <w:t xml:space="preserve"> ‘Samen’ van prof. Bob Hoogenboom</w:t>
      </w:r>
      <w:r w:rsidRPr="00792AFE">
        <w:rPr>
          <w:rFonts w:asciiTheme="minorHAnsi" w:hAnsiTheme="minorHAnsi" w:cstheme="minorHAnsi"/>
        </w:rPr>
        <w:t xml:space="preserve"> van Nyenrode Universiteit opgeleverd</w:t>
      </w:r>
      <w:r w:rsidR="00ED0C1A" w:rsidRPr="00792AFE">
        <w:rPr>
          <w:rFonts w:asciiTheme="minorHAnsi" w:hAnsiTheme="minorHAnsi" w:cstheme="minorHAnsi"/>
        </w:rPr>
        <w:t>.</w:t>
      </w:r>
      <w:r w:rsidR="00CA0592" w:rsidRPr="00792AFE">
        <w:rPr>
          <w:rFonts w:asciiTheme="minorHAnsi" w:hAnsiTheme="minorHAnsi" w:cstheme="minorHAnsi"/>
        </w:rPr>
        <w:t xml:space="preserve"> </w:t>
      </w:r>
      <w:r w:rsidR="006C115C" w:rsidRPr="00792AFE">
        <w:rPr>
          <w:rFonts w:asciiTheme="minorHAnsi" w:hAnsiTheme="minorHAnsi" w:cstheme="minorHAnsi"/>
        </w:rPr>
        <w:t>Opdrachtgevers van het onderzoek zijn VNO-NCW</w:t>
      </w:r>
      <w:r w:rsidR="00883DE6" w:rsidRPr="00792AFE">
        <w:rPr>
          <w:rFonts w:asciiTheme="minorHAnsi" w:hAnsiTheme="minorHAnsi" w:cstheme="minorHAnsi"/>
        </w:rPr>
        <w:t xml:space="preserve"> en </w:t>
      </w:r>
      <w:r w:rsidR="006C115C" w:rsidRPr="00792AFE">
        <w:rPr>
          <w:rFonts w:asciiTheme="minorHAnsi" w:hAnsiTheme="minorHAnsi" w:cstheme="minorHAnsi"/>
        </w:rPr>
        <w:t>MKB-Nederland, het ministerie van Justitie en Veiligheid is de financier.</w:t>
      </w:r>
    </w:p>
    <w:p w14:paraId="7A7B13C0" w14:textId="09946143" w:rsidR="00ED0C1A" w:rsidRPr="00792AFE" w:rsidRDefault="00ED0C1A" w:rsidP="00ED0C1A">
      <w:pPr>
        <w:rPr>
          <w:rFonts w:asciiTheme="minorHAnsi" w:hAnsiTheme="minorHAnsi" w:cstheme="minorHAnsi"/>
        </w:rPr>
      </w:pPr>
    </w:p>
    <w:p w14:paraId="0D1B42C1" w14:textId="77777777" w:rsidR="00B45F1D" w:rsidRPr="00792AFE" w:rsidRDefault="00B45F1D" w:rsidP="00B45F1D">
      <w:pPr>
        <w:rPr>
          <w:rFonts w:asciiTheme="minorHAnsi" w:hAnsiTheme="minorHAnsi" w:cstheme="minorHAnsi"/>
        </w:rPr>
      </w:pPr>
      <w:r w:rsidRPr="00792AFE">
        <w:rPr>
          <w:rFonts w:asciiTheme="minorHAnsi" w:hAnsiTheme="minorHAnsi" w:cstheme="minorHAnsi"/>
        </w:rPr>
        <w:t xml:space="preserve">Het onderzoek heeft een drieledige vraagstelling: </w:t>
      </w:r>
    </w:p>
    <w:p w14:paraId="69DCA37A" w14:textId="71C1372B" w:rsidR="00B45F1D" w:rsidRPr="00792AFE" w:rsidRDefault="00B45F1D" w:rsidP="00B45F1D">
      <w:pPr>
        <w:rPr>
          <w:rFonts w:asciiTheme="minorHAnsi" w:hAnsiTheme="minorHAnsi" w:cstheme="minorHAnsi"/>
        </w:rPr>
      </w:pPr>
      <w:r w:rsidRPr="00792AFE">
        <w:rPr>
          <w:rFonts w:asciiTheme="minorHAnsi" w:hAnsiTheme="minorHAnsi" w:cstheme="minorHAnsi"/>
        </w:rPr>
        <w:t>1) Wat is het draagvlak onder notarissen, makelaars en taxateurs voor naleving van</w:t>
      </w:r>
      <w:r w:rsidR="00CA79A6" w:rsidRPr="00792AFE">
        <w:rPr>
          <w:rFonts w:asciiTheme="minorHAnsi" w:hAnsiTheme="minorHAnsi" w:cstheme="minorHAnsi"/>
        </w:rPr>
        <w:t xml:space="preserve"> de Wet ter voorkoming van witwassen en financieren van terrorisme</w:t>
      </w:r>
      <w:r w:rsidRPr="00792AFE">
        <w:rPr>
          <w:rFonts w:asciiTheme="minorHAnsi" w:hAnsiTheme="minorHAnsi" w:cstheme="minorHAnsi"/>
        </w:rPr>
        <w:t xml:space="preserve"> </w:t>
      </w:r>
      <w:r w:rsidR="00CA79A6" w:rsidRPr="00792AFE">
        <w:rPr>
          <w:rFonts w:asciiTheme="minorHAnsi" w:hAnsiTheme="minorHAnsi" w:cstheme="minorHAnsi"/>
        </w:rPr>
        <w:t>(</w:t>
      </w:r>
      <w:proofErr w:type="spellStart"/>
      <w:r w:rsidRPr="00792AFE">
        <w:rPr>
          <w:rFonts w:asciiTheme="minorHAnsi" w:hAnsiTheme="minorHAnsi" w:cstheme="minorHAnsi"/>
        </w:rPr>
        <w:t>Wwft</w:t>
      </w:r>
      <w:proofErr w:type="spellEnd"/>
      <w:r w:rsidR="00CA79A6" w:rsidRPr="00792AFE">
        <w:rPr>
          <w:rFonts w:asciiTheme="minorHAnsi" w:hAnsiTheme="minorHAnsi" w:cstheme="minorHAnsi"/>
        </w:rPr>
        <w:t>)</w:t>
      </w:r>
      <w:r w:rsidRPr="00792AFE">
        <w:rPr>
          <w:rFonts w:asciiTheme="minorHAnsi" w:hAnsiTheme="minorHAnsi" w:cstheme="minorHAnsi"/>
        </w:rPr>
        <w:t xml:space="preserve"> en hoe kan dit draagvlak verder worden versterkt? </w:t>
      </w:r>
    </w:p>
    <w:p w14:paraId="50787675" w14:textId="77777777" w:rsidR="00B45F1D" w:rsidRPr="00792AFE" w:rsidRDefault="00B45F1D" w:rsidP="00B45F1D">
      <w:pPr>
        <w:rPr>
          <w:rFonts w:asciiTheme="minorHAnsi" w:hAnsiTheme="minorHAnsi" w:cstheme="minorHAnsi"/>
        </w:rPr>
      </w:pPr>
    </w:p>
    <w:p w14:paraId="38653900" w14:textId="77777777" w:rsidR="00B45F1D" w:rsidRPr="00792AFE" w:rsidRDefault="00B45F1D" w:rsidP="00B45F1D">
      <w:pPr>
        <w:rPr>
          <w:rFonts w:asciiTheme="minorHAnsi" w:hAnsiTheme="minorHAnsi" w:cstheme="minorHAnsi"/>
        </w:rPr>
      </w:pPr>
      <w:r w:rsidRPr="00792AFE">
        <w:rPr>
          <w:rFonts w:asciiTheme="minorHAnsi" w:hAnsiTheme="minorHAnsi" w:cstheme="minorHAnsi"/>
        </w:rPr>
        <w:t xml:space="preserve">2) Wat is de aard en omvang van de (on)bewuste betrokkenheid van notarissen, makelaars en taxateurs bij witwassen en/of andere vormen van criminaliteit? En, hoe kan het inzicht in aard en omvang worden vergroot? </w:t>
      </w:r>
    </w:p>
    <w:p w14:paraId="1E488E51" w14:textId="77777777" w:rsidR="00B45F1D" w:rsidRPr="00792AFE" w:rsidRDefault="00B45F1D" w:rsidP="00B45F1D">
      <w:pPr>
        <w:rPr>
          <w:rFonts w:asciiTheme="minorHAnsi" w:hAnsiTheme="minorHAnsi" w:cstheme="minorHAnsi"/>
        </w:rPr>
      </w:pPr>
    </w:p>
    <w:p w14:paraId="5A5189CD" w14:textId="77777777" w:rsidR="00CA79A6" w:rsidRPr="00792AFE" w:rsidRDefault="00B45F1D" w:rsidP="00ED0C1A">
      <w:pPr>
        <w:rPr>
          <w:rFonts w:asciiTheme="minorHAnsi" w:hAnsiTheme="minorHAnsi" w:cstheme="minorHAnsi"/>
        </w:rPr>
      </w:pPr>
      <w:r w:rsidRPr="00792AFE">
        <w:rPr>
          <w:rFonts w:asciiTheme="minorHAnsi" w:hAnsiTheme="minorHAnsi" w:cstheme="minorHAnsi"/>
        </w:rPr>
        <w:t>3) Hoe is de samenwerking binnen de overheid en tussen de overheid en het notariaat, de makelaardij en taxateurs georganiseerd en hoe kan deze samenwerking verder worden vormgegeven?</w:t>
      </w:r>
    </w:p>
    <w:p w14:paraId="72A05CF6" w14:textId="05205C1C" w:rsidR="00B45F1D" w:rsidRPr="00792AFE" w:rsidRDefault="00B45F1D" w:rsidP="00ED0C1A">
      <w:pPr>
        <w:rPr>
          <w:rFonts w:asciiTheme="minorHAnsi" w:hAnsiTheme="minorHAnsi" w:cstheme="minorHAnsi"/>
        </w:rPr>
      </w:pPr>
    </w:p>
    <w:p w14:paraId="785F884A" w14:textId="02F9A3B1" w:rsidR="009D338C" w:rsidRPr="00792AFE" w:rsidRDefault="00CA0592" w:rsidP="00ED0C1A">
      <w:pPr>
        <w:rPr>
          <w:rFonts w:asciiTheme="minorHAnsi" w:hAnsiTheme="minorHAnsi" w:cstheme="minorHAnsi"/>
        </w:rPr>
      </w:pPr>
      <w:r w:rsidRPr="00792AFE">
        <w:rPr>
          <w:rFonts w:asciiTheme="minorHAnsi" w:hAnsiTheme="minorHAnsi" w:cstheme="minorHAnsi"/>
        </w:rPr>
        <w:t>Team Locaties heeft dan ook met belangstelling kennisgenomen van het rapport</w:t>
      </w:r>
      <w:r w:rsidR="009D338C" w:rsidRPr="00792AFE">
        <w:rPr>
          <w:rFonts w:asciiTheme="minorHAnsi" w:hAnsiTheme="minorHAnsi" w:cstheme="minorHAnsi"/>
        </w:rPr>
        <w:t>.</w:t>
      </w:r>
    </w:p>
    <w:p w14:paraId="08EC1D6F" w14:textId="508B4DD6" w:rsidR="00781D73" w:rsidRPr="00792AFE" w:rsidRDefault="009D338C" w:rsidP="00C03266">
      <w:pPr>
        <w:rPr>
          <w:rFonts w:asciiTheme="minorHAnsi" w:hAnsiTheme="minorHAnsi" w:cstheme="minorHAnsi"/>
        </w:rPr>
      </w:pPr>
      <w:r w:rsidRPr="00792AFE">
        <w:rPr>
          <w:rFonts w:asciiTheme="minorHAnsi" w:hAnsiTheme="minorHAnsi" w:cstheme="minorHAnsi"/>
        </w:rPr>
        <w:t>Hiermee</w:t>
      </w:r>
      <w:r w:rsidR="00CF5F66" w:rsidRPr="00792AFE">
        <w:rPr>
          <w:rFonts w:asciiTheme="minorHAnsi" w:hAnsiTheme="minorHAnsi" w:cstheme="minorHAnsi"/>
        </w:rPr>
        <w:t xml:space="preserve"> </w:t>
      </w:r>
      <w:r w:rsidRPr="00792AFE">
        <w:rPr>
          <w:rFonts w:asciiTheme="minorHAnsi" w:hAnsiTheme="minorHAnsi" w:cstheme="minorHAnsi"/>
        </w:rPr>
        <w:t xml:space="preserve">is </w:t>
      </w:r>
      <w:r w:rsidR="00CF5F66" w:rsidRPr="00792AFE">
        <w:rPr>
          <w:rFonts w:asciiTheme="minorHAnsi" w:hAnsiTheme="minorHAnsi" w:cstheme="minorHAnsi"/>
        </w:rPr>
        <w:t xml:space="preserve">relevant onderzoek gedaan naar de samenwerking omtrent het voorkomen en bestrijden van witwassen bij vastgoedtransacties. In dit onderzoek wordt een </w:t>
      </w:r>
      <w:r w:rsidRPr="00792AFE">
        <w:rPr>
          <w:rFonts w:asciiTheme="minorHAnsi" w:hAnsiTheme="minorHAnsi" w:cstheme="minorHAnsi"/>
        </w:rPr>
        <w:t xml:space="preserve">omvangrijk beeld </w:t>
      </w:r>
      <w:r w:rsidR="00ED0C1A" w:rsidRPr="00792AFE">
        <w:rPr>
          <w:rFonts w:asciiTheme="minorHAnsi" w:hAnsiTheme="minorHAnsi" w:cstheme="minorHAnsi"/>
        </w:rPr>
        <w:t xml:space="preserve">geschetst </w:t>
      </w:r>
      <w:r w:rsidRPr="00792AFE">
        <w:rPr>
          <w:rFonts w:asciiTheme="minorHAnsi" w:hAnsiTheme="minorHAnsi" w:cstheme="minorHAnsi"/>
        </w:rPr>
        <w:t xml:space="preserve">van de rollen die </w:t>
      </w:r>
      <w:r w:rsidR="00CF5F66" w:rsidRPr="00792AFE">
        <w:rPr>
          <w:rFonts w:asciiTheme="minorHAnsi" w:hAnsiTheme="minorHAnsi" w:cstheme="minorHAnsi"/>
        </w:rPr>
        <w:t>poortwachters (notarissen, makelaars en taxateurs) en</w:t>
      </w:r>
      <w:r w:rsidR="00781D73" w:rsidRPr="00792AFE">
        <w:rPr>
          <w:rFonts w:asciiTheme="minorHAnsi" w:hAnsiTheme="minorHAnsi" w:cstheme="minorHAnsi"/>
        </w:rPr>
        <w:t xml:space="preserve"> publieke organisaties </w:t>
      </w:r>
      <w:r w:rsidRPr="00792AFE">
        <w:rPr>
          <w:rFonts w:asciiTheme="minorHAnsi" w:hAnsiTheme="minorHAnsi" w:cstheme="minorHAnsi"/>
        </w:rPr>
        <w:t>vervullen</w:t>
      </w:r>
      <w:r w:rsidR="00781D73" w:rsidRPr="00792AFE">
        <w:rPr>
          <w:rFonts w:asciiTheme="minorHAnsi" w:hAnsiTheme="minorHAnsi" w:cstheme="minorHAnsi"/>
        </w:rPr>
        <w:t xml:space="preserve"> binnen de</w:t>
      </w:r>
      <w:r w:rsidR="00781D73" w:rsidRPr="00792AFE">
        <w:rPr>
          <w:rFonts w:asciiTheme="minorHAnsi" w:hAnsiTheme="minorHAnsi" w:cstheme="minorHAnsi"/>
          <w:i/>
          <w:iCs/>
        </w:rPr>
        <w:t xml:space="preserve"> Anti Money </w:t>
      </w:r>
      <w:proofErr w:type="spellStart"/>
      <w:r w:rsidR="00781D73" w:rsidRPr="00792AFE">
        <w:rPr>
          <w:rFonts w:asciiTheme="minorHAnsi" w:hAnsiTheme="minorHAnsi" w:cstheme="minorHAnsi"/>
          <w:i/>
          <w:iCs/>
        </w:rPr>
        <w:t>Laundering</w:t>
      </w:r>
      <w:proofErr w:type="spellEnd"/>
      <w:r w:rsidR="00781D73" w:rsidRPr="00792AFE">
        <w:rPr>
          <w:rFonts w:asciiTheme="minorHAnsi" w:hAnsiTheme="minorHAnsi" w:cstheme="minorHAnsi"/>
        </w:rPr>
        <w:t>-gemeenschap.</w:t>
      </w:r>
    </w:p>
    <w:p w14:paraId="6531EA69" w14:textId="77777777" w:rsidR="00781D73" w:rsidRPr="00792AFE" w:rsidRDefault="00781D73">
      <w:pPr>
        <w:rPr>
          <w:rFonts w:asciiTheme="minorHAnsi" w:hAnsiTheme="minorHAnsi" w:cstheme="minorHAnsi"/>
        </w:rPr>
      </w:pPr>
    </w:p>
    <w:p w14:paraId="46FABC19" w14:textId="0D77A6F7" w:rsidR="00D05202" w:rsidRPr="00792AFE" w:rsidRDefault="009D338C" w:rsidP="001C0C6C">
      <w:pPr>
        <w:rPr>
          <w:rFonts w:asciiTheme="minorHAnsi" w:hAnsiTheme="minorHAnsi" w:cstheme="minorHAnsi"/>
        </w:rPr>
      </w:pPr>
      <w:r w:rsidRPr="00792AFE">
        <w:rPr>
          <w:rFonts w:asciiTheme="minorHAnsi" w:hAnsiTheme="minorHAnsi" w:cstheme="minorHAnsi"/>
        </w:rPr>
        <w:t xml:space="preserve">Dit beeld </w:t>
      </w:r>
      <w:r w:rsidR="00ED0C1A" w:rsidRPr="00792AFE">
        <w:rPr>
          <w:rFonts w:asciiTheme="minorHAnsi" w:hAnsiTheme="minorHAnsi" w:cstheme="minorHAnsi"/>
        </w:rPr>
        <w:t xml:space="preserve">is </w:t>
      </w:r>
      <w:r w:rsidR="00E34DED" w:rsidRPr="00792AFE">
        <w:rPr>
          <w:rFonts w:asciiTheme="minorHAnsi" w:hAnsiTheme="minorHAnsi" w:cstheme="minorHAnsi"/>
        </w:rPr>
        <w:t xml:space="preserve">geconstrueerd aan de hand van drie </w:t>
      </w:r>
      <w:r w:rsidR="00212BF4" w:rsidRPr="00792AFE">
        <w:rPr>
          <w:rFonts w:asciiTheme="minorHAnsi" w:hAnsiTheme="minorHAnsi" w:cstheme="minorHAnsi"/>
        </w:rPr>
        <w:t>voornoemde</w:t>
      </w:r>
      <w:r w:rsidR="005403CD" w:rsidRPr="00792AFE">
        <w:rPr>
          <w:rFonts w:asciiTheme="minorHAnsi" w:hAnsiTheme="minorHAnsi" w:cstheme="minorHAnsi"/>
        </w:rPr>
        <w:t xml:space="preserve"> </w:t>
      </w:r>
      <w:r w:rsidR="00E34DED" w:rsidRPr="00792AFE">
        <w:rPr>
          <w:rFonts w:asciiTheme="minorHAnsi" w:hAnsiTheme="minorHAnsi" w:cstheme="minorHAnsi"/>
        </w:rPr>
        <w:t>onderzoeksvragen</w:t>
      </w:r>
      <w:r w:rsidR="001C0C6C" w:rsidRPr="00792AFE">
        <w:rPr>
          <w:rFonts w:asciiTheme="minorHAnsi" w:hAnsiTheme="minorHAnsi" w:cstheme="minorHAnsi"/>
        </w:rPr>
        <w:t>.</w:t>
      </w:r>
      <w:r w:rsidR="00E34DED" w:rsidRPr="00792AFE">
        <w:rPr>
          <w:rFonts w:asciiTheme="minorHAnsi" w:hAnsiTheme="minorHAnsi" w:cstheme="minorHAnsi"/>
        </w:rPr>
        <w:t xml:space="preserve"> </w:t>
      </w:r>
      <w:r w:rsidR="001C0C6C" w:rsidRPr="00792AFE">
        <w:rPr>
          <w:rFonts w:asciiTheme="minorHAnsi" w:hAnsiTheme="minorHAnsi" w:cstheme="minorHAnsi"/>
        </w:rPr>
        <w:t>Daar</w:t>
      </w:r>
      <w:r w:rsidR="00E34DED" w:rsidRPr="00792AFE">
        <w:rPr>
          <w:rFonts w:asciiTheme="minorHAnsi" w:hAnsiTheme="minorHAnsi" w:cstheme="minorHAnsi"/>
        </w:rPr>
        <w:t xml:space="preserve">bij </w:t>
      </w:r>
      <w:r w:rsidRPr="00792AFE">
        <w:rPr>
          <w:rFonts w:asciiTheme="minorHAnsi" w:hAnsiTheme="minorHAnsi" w:cstheme="minorHAnsi"/>
        </w:rPr>
        <w:t xml:space="preserve">is gekeken </w:t>
      </w:r>
      <w:r w:rsidR="00E34DED" w:rsidRPr="00792AFE">
        <w:rPr>
          <w:rFonts w:asciiTheme="minorHAnsi" w:hAnsiTheme="minorHAnsi" w:cstheme="minorHAnsi"/>
        </w:rPr>
        <w:t xml:space="preserve">naar </w:t>
      </w:r>
      <w:r w:rsidR="007C67E2" w:rsidRPr="00792AFE">
        <w:rPr>
          <w:rFonts w:asciiTheme="minorHAnsi" w:hAnsiTheme="minorHAnsi" w:cstheme="minorHAnsi"/>
        </w:rPr>
        <w:t>het</w:t>
      </w:r>
      <w:r w:rsidR="00E34DED" w:rsidRPr="00792AFE">
        <w:rPr>
          <w:rFonts w:asciiTheme="minorHAnsi" w:hAnsiTheme="minorHAnsi" w:cstheme="minorHAnsi"/>
        </w:rPr>
        <w:t xml:space="preserve"> draagvlak voor naleving van </w:t>
      </w:r>
      <w:bookmarkStart w:id="0" w:name="_Hlk61957662"/>
      <w:r w:rsidR="00E34DED" w:rsidRPr="00792AFE">
        <w:rPr>
          <w:rFonts w:asciiTheme="minorHAnsi" w:hAnsiTheme="minorHAnsi" w:cstheme="minorHAnsi"/>
        </w:rPr>
        <w:t xml:space="preserve">de </w:t>
      </w:r>
      <w:bookmarkEnd w:id="0"/>
      <w:proofErr w:type="spellStart"/>
      <w:r w:rsidR="00E34DED" w:rsidRPr="00792AFE">
        <w:rPr>
          <w:rFonts w:asciiTheme="minorHAnsi" w:hAnsiTheme="minorHAnsi" w:cstheme="minorHAnsi"/>
        </w:rPr>
        <w:t>Wwft</w:t>
      </w:r>
      <w:proofErr w:type="spellEnd"/>
      <w:r w:rsidR="00ED0C1A" w:rsidRPr="00792AFE">
        <w:rPr>
          <w:rFonts w:asciiTheme="minorHAnsi" w:hAnsiTheme="minorHAnsi" w:cstheme="minorHAnsi"/>
        </w:rPr>
        <w:t xml:space="preserve"> bij voornoemde poortwachters</w:t>
      </w:r>
      <w:r w:rsidR="00E34DED" w:rsidRPr="00792AFE">
        <w:rPr>
          <w:rFonts w:asciiTheme="minorHAnsi" w:hAnsiTheme="minorHAnsi" w:cstheme="minorHAnsi"/>
        </w:rPr>
        <w:t xml:space="preserve">, de aard en omvang van (on)bewuste betrokkenheid van </w:t>
      </w:r>
      <w:r w:rsidR="00ED0C1A" w:rsidRPr="00792AFE">
        <w:rPr>
          <w:rFonts w:asciiTheme="minorHAnsi" w:hAnsiTheme="minorHAnsi" w:cstheme="minorHAnsi"/>
        </w:rPr>
        <w:t xml:space="preserve">deze </w:t>
      </w:r>
      <w:r w:rsidR="00E34DED" w:rsidRPr="00792AFE">
        <w:rPr>
          <w:rFonts w:asciiTheme="minorHAnsi" w:hAnsiTheme="minorHAnsi" w:cstheme="minorHAnsi"/>
        </w:rPr>
        <w:t>poortwachters bij criminele activiteiten, en naar de samenwerking zowel binnen de overheid als tussen de overheid en de</w:t>
      </w:r>
      <w:r w:rsidR="00ED0C1A" w:rsidRPr="00792AFE">
        <w:rPr>
          <w:rFonts w:asciiTheme="minorHAnsi" w:hAnsiTheme="minorHAnsi" w:cstheme="minorHAnsi"/>
        </w:rPr>
        <w:t xml:space="preserve">ze </w:t>
      </w:r>
      <w:r w:rsidR="00E34DED" w:rsidRPr="00792AFE">
        <w:rPr>
          <w:rFonts w:asciiTheme="minorHAnsi" w:hAnsiTheme="minorHAnsi" w:cstheme="minorHAnsi"/>
        </w:rPr>
        <w:t xml:space="preserve">poortwachters. Deze onderzoeksvragen </w:t>
      </w:r>
      <w:r w:rsidR="00ED0C1A" w:rsidRPr="00792AFE">
        <w:rPr>
          <w:rFonts w:asciiTheme="minorHAnsi" w:hAnsiTheme="minorHAnsi" w:cstheme="minorHAnsi"/>
        </w:rPr>
        <w:t xml:space="preserve">zijn </w:t>
      </w:r>
      <w:r w:rsidR="00E34DED" w:rsidRPr="00792AFE">
        <w:rPr>
          <w:rFonts w:asciiTheme="minorHAnsi" w:hAnsiTheme="minorHAnsi" w:cstheme="minorHAnsi"/>
        </w:rPr>
        <w:t xml:space="preserve">beantwoord door een combinatie van literatuuronderzoek, beschouwingen van mechanismen ter </w:t>
      </w:r>
      <w:r w:rsidR="00ED0C1A" w:rsidRPr="00792AFE">
        <w:rPr>
          <w:rFonts w:asciiTheme="minorHAnsi" w:hAnsiTheme="minorHAnsi" w:cstheme="minorHAnsi"/>
        </w:rPr>
        <w:t xml:space="preserve">voorkoming en </w:t>
      </w:r>
      <w:r w:rsidR="00E34DED" w:rsidRPr="00792AFE">
        <w:rPr>
          <w:rFonts w:asciiTheme="minorHAnsi" w:hAnsiTheme="minorHAnsi" w:cstheme="minorHAnsi"/>
        </w:rPr>
        <w:t xml:space="preserve">bestrijding van witwassen bij vastgoedtransacties en interviews met </w:t>
      </w:r>
      <w:r w:rsidR="001C0C6C" w:rsidRPr="00792AFE">
        <w:rPr>
          <w:rFonts w:asciiTheme="minorHAnsi" w:hAnsiTheme="minorHAnsi" w:cstheme="minorHAnsi"/>
        </w:rPr>
        <w:t xml:space="preserve">diverse </w:t>
      </w:r>
      <w:r w:rsidR="00E34DED" w:rsidRPr="00792AFE">
        <w:rPr>
          <w:rFonts w:asciiTheme="minorHAnsi" w:hAnsiTheme="minorHAnsi" w:cstheme="minorHAnsi"/>
        </w:rPr>
        <w:t>partijen die actief zijn in de AML-gemeenschap.</w:t>
      </w:r>
    </w:p>
    <w:p w14:paraId="1C0EF1E3" w14:textId="77777777" w:rsidR="00E34DED" w:rsidRPr="00792AFE" w:rsidRDefault="00E34DED">
      <w:pPr>
        <w:rPr>
          <w:rFonts w:asciiTheme="minorHAnsi" w:hAnsiTheme="minorHAnsi" w:cstheme="minorHAnsi"/>
        </w:rPr>
      </w:pPr>
    </w:p>
    <w:p w14:paraId="7E08C21A" w14:textId="4FA61C3A" w:rsidR="00835251" w:rsidRPr="00220C1B" w:rsidRDefault="00CA0592" w:rsidP="00220C1B">
      <w:pPr>
        <w:rPr>
          <w:rFonts w:asciiTheme="minorHAnsi" w:hAnsiTheme="minorHAnsi" w:cstheme="minorHAnsi"/>
        </w:rPr>
      </w:pPr>
      <w:r w:rsidRPr="00792AFE">
        <w:rPr>
          <w:rFonts w:asciiTheme="minorHAnsi" w:hAnsiTheme="minorHAnsi" w:cstheme="minorHAnsi"/>
        </w:rPr>
        <w:t>Team Locaties</w:t>
      </w:r>
      <w:r w:rsidR="00E34DED" w:rsidRPr="00792AFE">
        <w:rPr>
          <w:rFonts w:asciiTheme="minorHAnsi" w:hAnsiTheme="minorHAnsi" w:cstheme="minorHAnsi"/>
        </w:rPr>
        <w:t xml:space="preserve"> herkent in het algemeen </w:t>
      </w:r>
      <w:r w:rsidR="009D338C" w:rsidRPr="00792AFE">
        <w:rPr>
          <w:rFonts w:asciiTheme="minorHAnsi" w:hAnsiTheme="minorHAnsi" w:cstheme="minorHAnsi"/>
        </w:rPr>
        <w:t>het beeld</w:t>
      </w:r>
      <w:r w:rsidR="00E34DED" w:rsidRPr="00792AFE">
        <w:rPr>
          <w:rFonts w:asciiTheme="minorHAnsi" w:hAnsiTheme="minorHAnsi" w:cstheme="minorHAnsi"/>
        </w:rPr>
        <w:t xml:space="preserve"> d</w:t>
      </w:r>
      <w:r w:rsidR="009D338C" w:rsidRPr="00792AFE">
        <w:rPr>
          <w:rFonts w:asciiTheme="minorHAnsi" w:hAnsiTheme="minorHAnsi" w:cstheme="minorHAnsi"/>
        </w:rPr>
        <w:t>at</w:t>
      </w:r>
      <w:r w:rsidR="00E34DED" w:rsidRPr="00792AFE">
        <w:rPr>
          <w:rFonts w:asciiTheme="minorHAnsi" w:hAnsiTheme="minorHAnsi" w:cstheme="minorHAnsi"/>
        </w:rPr>
        <w:t xml:space="preserve"> het onderzoek oproept in de conclusies van het rapport. De omvang van</w:t>
      </w:r>
      <w:r w:rsidR="00CA79A6" w:rsidRPr="00792AFE">
        <w:rPr>
          <w:rFonts w:asciiTheme="minorHAnsi" w:hAnsiTheme="minorHAnsi" w:cstheme="minorHAnsi"/>
        </w:rPr>
        <w:t xml:space="preserve"> </w:t>
      </w:r>
      <w:r w:rsidR="00E34DED" w:rsidRPr="00792AFE">
        <w:rPr>
          <w:rFonts w:asciiTheme="minorHAnsi" w:hAnsiTheme="minorHAnsi" w:cstheme="minorHAnsi"/>
        </w:rPr>
        <w:t xml:space="preserve">betrokkenheid van de poortwachters </w:t>
      </w:r>
      <w:r w:rsidR="005403CD" w:rsidRPr="00792AFE">
        <w:rPr>
          <w:rFonts w:asciiTheme="minorHAnsi" w:hAnsiTheme="minorHAnsi" w:cstheme="minorHAnsi"/>
        </w:rPr>
        <w:t xml:space="preserve">bij witwassen en fraude </w:t>
      </w:r>
      <w:r w:rsidR="00E34DED" w:rsidRPr="00792AFE">
        <w:rPr>
          <w:rFonts w:asciiTheme="minorHAnsi" w:hAnsiTheme="minorHAnsi" w:cstheme="minorHAnsi"/>
        </w:rPr>
        <w:t>blijkt op basis van de onderzochte bronnen gering</w:t>
      </w:r>
      <w:r w:rsidR="00CA79A6" w:rsidRPr="00792AFE">
        <w:rPr>
          <w:rFonts w:asciiTheme="minorHAnsi" w:hAnsiTheme="minorHAnsi" w:cstheme="minorHAnsi"/>
        </w:rPr>
        <w:t xml:space="preserve">. </w:t>
      </w:r>
      <w:r w:rsidR="007D0876">
        <w:rPr>
          <w:rFonts w:asciiTheme="minorHAnsi" w:hAnsiTheme="minorHAnsi" w:cstheme="minorHAnsi"/>
        </w:rPr>
        <w:t>Omdat</w:t>
      </w:r>
      <w:r w:rsidR="00AA35D6" w:rsidRPr="00792AFE">
        <w:rPr>
          <w:rFonts w:asciiTheme="minorHAnsi" w:hAnsiTheme="minorHAnsi" w:cstheme="minorHAnsi"/>
        </w:rPr>
        <w:t xml:space="preserve"> </w:t>
      </w:r>
      <w:r w:rsidR="008F19DA" w:rsidRPr="00792AFE">
        <w:rPr>
          <w:rFonts w:asciiTheme="minorHAnsi" w:hAnsiTheme="minorHAnsi" w:cstheme="minorHAnsi"/>
        </w:rPr>
        <w:t xml:space="preserve">de betrokken beroepsorganisatie en </w:t>
      </w:r>
      <w:r w:rsidR="00AA35D6" w:rsidRPr="00792AFE">
        <w:rPr>
          <w:rFonts w:asciiTheme="minorHAnsi" w:hAnsiTheme="minorHAnsi" w:cstheme="minorHAnsi"/>
        </w:rPr>
        <w:t>b</w:t>
      </w:r>
      <w:r w:rsidR="00E34DED" w:rsidRPr="00792AFE">
        <w:rPr>
          <w:rFonts w:asciiTheme="minorHAnsi" w:hAnsiTheme="minorHAnsi" w:cstheme="minorHAnsi"/>
        </w:rPr>
        <w:t xml:space="preserve">rancheorganisaties </w:t>
      </w:r>
      <w:r w:rsidR="00AA35D6" w:rsidRPr="00792AFE">
        <w:rPr>
          <w:rFonts w:asciiTheme="minorHAnsi" w:hAnsiTheme="minorHAnsi" w:cstheme="minorHAnsi"/>
        </w:rPr>
        <w:t xml:space="preserve">zich tussen hamer (overheid) en aambeeld (leden) bevinden, </w:t>
      </w:r>
      <w:r w:rsidR="00E34DED" w:rsidRPr="00792AFE">
        <w:rPr>
          <w:rFonts w:asciiTheme="minorHAnsi" w:hAnsiTheme="minorHAnsi" w:cstheme="minorHAnsi"/>
        </w:rPr>
        <w:t xml:space="preserve">hebben </w:t>
      </w:r>
      <w:r w:rsidR="00AA35D6" w:rsidRPr="00792AFE">
        <w:rPr>
          <w:rFonts w:asciiTheme="minorHAnsi" w:hAnsiTheme="minorHAnsi" w:cstheme="minorHAnsi"/>
        </w:rPr>
        <w:t xml:space="preserve">zij </w:t>
      </w:r>
      <w:r w:rsidR="00E34DED" w:rsidRPr="00792AFE">
        <w:rPr>
          <w:rFonts w:asciiTheme="minorHAnsi" w:hAnsiTheme="minorHAnsi" w:cstheme="minorHAnsi"/>
        </w:rPr>
        <w:t>stappen gezet om ondernemers te helpen en te toetsen op hun rol als poortwachters.</w:t>
      </w:r>
      <w:r w:rsidR="009D338C" w:rsidRPr="00792AFE">
        <w:rPr>
          <w:rFonts w:asciiTheme="minorHAnsi" w:hAnsiTheme="minorHAnsi" w:cstheme="minorHAnsi"/>
        </w:rPr>
        <w:t xml:space="preserve"> </w:t>
      </w:r>
      <w:r w:rsidR="006D5A85" w:rsidRPr="00792AFE">
        <w:rPr>
          <w:rFonts w:asciiTheme="minorHAnsi" w:hAnsiTheme="minorHAnsi" w:cstheme="minorHAnsi"/>
        </w:rPr>
        <w:t>Er</w:t>
      </w:r>
      <w:r w:rsidR="00CA79A6" w:rsidRPr="00792AFE">
        <w:rPr>
          <w:rFonts w:asciiTheme="minorHAnsi" w:hAnsiTheme="minorHAnsi" w:cstheme="minorHAnsi"/>
        </w:rPr>
        <w:t xml:space="preserve"> </w:t>
      </w:r>
      <w:r w:rsidR="009D338C" w:rsidRPr="00792AFE">
        <w:rPr>
          <w:rFonts w:asciiTheme="minorHAnsi" w:hAnsiTheme="minorHAnsi" w:cstheme="minorHAnsi"/>
        </w:rPr>
        <w:t>wordt geconcludeerd dat er geen aanwijzingen zijn voor</w:t>
      </w:r>
      <w:r w:rsidRPr="00792AFE">
        <w:rPr>
          <w:rFonts w:asciiTheme="minorHAnsi" w:hAnsiTheme="minorHAnsi" w:cstheme="minorHAnsi"/>
        </w:rPr>
        <w:t xml:space="preserve"> de</w:t>
      </w:r>
      <w:r w:rsidR="009D338C" w:rsidRPr="00792AFE">
        <w:rPr>
          <w:rFonts w:asciiTheme="minorHAnsi" w:hAnsiTheme="minorHAnsi" w:cstheme="minorHAnsi"/>
        </w:rPr>
        <w:t xml:space="preserve"> corruptie van de beroepsgroepen door de georganiseerde </w:t>
      </w:r>
      <w:r w:rsidR="009D338C" w:rsidRPr="00792AFE">
        <w:rPr>
          <w:rFonts w:asciiTheme="minorHAnsi" w:hAnsiTheme="minorHAnsi" w:cstheme="minorHAnsi"/>
        </w:rPr>
        <w:lastRenderedPageBreak/>
        <w:t>drugsmisdaad.</w:t>
      </w:r>
      <w:r w:rsidR="00FD0198" w:rsidRPr="00792AFE">
        <w:rPr>
          <w:rFonts w:asciiTheme="minorHAnsi" w:hAnsiTheme="minorHAnsi" w:cstheme="minorHAnsi"/>
        </w:rPr>
        <w:t xml:space="preserve"> Daarnaast is de grote rode draad in het rapport de onontbeerlijkheid van meer samenwerking. Meer samenwerking binnen overheden (1Overheid), meer samenwerking met poortwachters (PPS-principe) en meer samenwerking</w:t>
      </w:r>
      <w:r w:rsidR="009D338C" w:rsidRPr="00792AFE">
        <w:rPr>
          <w:rFonts w:asciiTheme="minorHAnsi" w:hAnsiTheme="minorHAnsi" w:cstheme="minorHAnsi"/>
        </w:rPr>
        <w:t xml:space="preserve"> tussen</w:t>
      </w:r>
      <w:r w:rsidR="00FD0198" w:rsidRPr="00792AFE">
        <w:rPr>
          <w:rFonts w:asciiTheme="minorHAnsi" w:hAnsiTheme="minorHAnsi" w:cstheme="minorHAnsi"/>
        </w:rPr>
        <w:t xml:space="preserve"> private partijen</w:t>
      </w:r>
      <w:r w:rsidR="009D338C" w:rsidRPr="00792AFE">
        <w:rPr>
          <w:rFonts w:asciiTheme="minorHAnsi" w:hAnsiTheme="minorHAnsi" w:cstheme="minorHAnsi"/>
        </w:rPr>
        <w:t xml:space="preserve"> onderling</w:t>
      </w:r>
      <w:r w:rsidR="00FD0198" w:rsidRPr="00792AFE">
        <w:rPr>
          <w:rFonts w:asciiTheme="minorHAnsi" w:hAnsiTheme="minorHAnsi" w:cstheme="minorHAnsi"/>
        </w:rPr>
        <w:t>.</w:t>
      </w:r>
      <w:r w:rsidR="006D5A85" w:rsidRPr="00792AFE">
        <w:rPr>
          <w:rFonts w:asciiTheme="minorHAnsi" w:hAnsiTheme="minorHAnsi" w:cstheme="minorHAnsi"/>
        </w:rPr>
        <w:t xml:space="preserve"> Meer samenwerking kan helpen om de poortwachtersrol nog beter te vervullen en onbewustheid</w:t>
      </w:r>
      <w:r w:rsidR="007B759E" w:rsidRPr="00792AFE">
        <w:rPr>
          <w:rFonts w:asciiTheme="minorHAnsi" w:hAnsiTheme="minorHAnsi" w:cstheme="minorHAnsi"/>
        </w:rPr>
        <w:t xml:space="preserve"> die er soms is, </w:t>
      </w:r>
      <w:r w:rsidR="006D5A85" w:rsidRPr="00792AFE">
        <w:rPr>
          <w:rFonts w:asciiTheme="minorHAnsi" w:hAnsiTheme="minorHAnsi" w:cstheme="minorHAnsi"/>
        </w:rPr>
        <w:t>weg te nemen.</w:t>
      </w:r>
      <w:r w:rsidR="00FD0198" w:rsidRPr="00792AFE">
        <w:rPr>
          <w:rFonts w:asciiTheme="minorHAnsi" w:hAnsiTheme="minorHAnsi" w:cstheme="minorHAnsi"/>
        </w:rPr>
        <w:t xml:space="preserve"> </w:t>
      </w:r>
      <w:r w:rsidRPr="00220C1B">
        <w:rPr>
          <w:rFonts w:asciiTheme="minorHAnsi" w:hAnsiTheme="minorHAnsi" w:cstheme="minorHAnsi"/>
        </w:rPr>
        <w:t>Team Locaties</w:t>
      </w:r>
      <w:r w:rsidR="00E34DED" w:rsidRPr="00220C1B">
        <w:rPr>
          <w:rFonts w:asciiTheme="minorHAnsi" w:hAnsiTheme="minorHAnsi" w:cstheme="minorHAnsi"/>
        </w:rPr>
        <w:t xml:space="preserve"> ziet dat er diverse aanbevelingen </w:t>
      </w:r>
      <w:r w:rsidR="00AA35D6" w:rsidRPr="00220C1B">
        <w:rPr>
          <w:rFonts w:asciiTheme="minorHAnsi" w:hAnsiTheme="minorHAnsi" w:cstheme="minorHAnsi"/>
        </w:rPr>
        <w:t xml:space="preserve">worden gedaan </w:t>
      </w:r>
      <w:r w:rsidR="00E34DED" w:rsidRPr="00220C1B">
        <w:rPr>
          <w:rFonts w:asciiTheme="minorHAnsi" w:hAnsiTheme="minorHAnsi" w:cstheme="minorHAnsi"/>
        </w:rPr>
        <w:t xml:space="preserve">die betrekking hebben tot </w:t>
      </w:r>
      <w:r w:rsidR="007C67E2" w:rsidRPr="00220C1B">
        <w:rPr>
          <w:rFonts w:asciiTheme="minorHAnsi" w:hAnsiTheme="minorHAnsi" w:cstheme="minorHAnsi"/>
        </w:rPr>
        <w:t>het</w:t>
      </w:r>
      <w:r w:rsidR="00E34DED" w:rsidRPr="00220C1B">
        <w:rPr>
          <w:rFonts w:asciiTheme="minorHAnsi" w:hAnsiTheme="minorHAnsi" w:cstheme="minorHAnsi"/>
        </w:rPr>
        <w:t xml:space="preserve"> draagvlak, aard en omvang en de samenwerking.</w:t>
      </w:r>
      <w:r w:rsidR="00835251" w:rsidRPr="00220C1B">
        <w:rPr>
          <w:rFonts w:asciiTheme="minorHAnsi" w:eastAsia="Times New Roman" w:hAnsiTheme="minorHAnsi" w:cstheme="minorHAnsi"/>
        </w:rPr>
        <w:t xml:space="preserve"> </w:t>
      </w:r>
    </w:p>
    <w:p w14:paraId="7A8481C2" w14:textId="310B5383" w:rsidR="00497CB1" w:rsidRPr="00792AFE" w:rsidRDefault="00497CB1" w:rsidP="00F249A4">
      <w:pPr>
        <w:rPr>
          <w:rFonts w:asciiTheme="minorHAnsi" w:hAnsiTheme="minorHAnsi" w:cstheme="minorHAnsi"/>
        </w:rPr>
      </w:pPr>
    </w:p>
    <w:p w14:paraId="0BAFE6AD" w14:textId="75BDFB94" w:rsidR="00497CB1" w:rsidRPr="00497CB1" w:rsidRDefault="00497CB1" w:rsidP="00497CB1">
      <w:pPr>
        <w:spacing w:line="240" w:lineRule="auto"/>
        <w:rPr>
          <w:rFonts w:asciiTheme="minorHAnsi" w:eastAsia="Times New Roman" w:hAnsiTheme="minorHAnsi" w:cstheme="minorHAnsi"/>
        </w:rPr>
      </w:pPr>
      <w:r w:rsidRPr="00792AFE">
        <w:rPr>
          <w:rFonts w:asciiTheme="minorHAnsi" w:eastAsia="Times New Roman" w:hAnsiTheme="minorHAnsi" w:cstheme="minorHAnsi"/>
        </w:rPr>
        <w:t>Con</w:t>
      </w:r>
      <w:r w:rsidR="00C40C86" w:rsidRPr="00792AFE">
        <w:rPr>
          <w:rFonts w:asciiTheme="minorHAnsi" w:eastAsia="Times New Roman" w:hAnsiTheme="minorHAnsi" w:cstheme="minorHAnsi"/>
        </w:rPr>
        <w:t>creet zullen binnen team locaties de punten rondom i</w:t>
      </w:r>
      <w:r w:rsidRPr="00497CB1">
        <w:rPr>
          <w:rFonts w:asciiTheme="minorHAnsi" w:eastAsia="Times New Roman" w:hAnsiTheme="minorHAnsi" w:cstheme="minorHAnsi"/>
        </w:rPr>
        <w:t>nformatie-uitwisseling</w:t>
      </w:r>
      <w:r w:rsidR="00C40C86" w:rsidRPr="00792AFE">
        <w:rPr>
          <w:rFonts w:asciiTheme="minorHAnsi" w:eastAsia="Times New Roman" w:hAnsiTheme="minorHAnsi" w:cstheme="minorHAnsi"/>
        </w:rPr>
        <w:t xml:space="preserve"> verder worden uitgewerkt. T</w:t>
      </w:r>
      <w:r w:rsidRPr="00497CB1">
        <w:rPr>
          <w:rFonts w:asciiTheme="minorHAnsi" w:eastAsia="Times New Roman" w:hAnsiTheme="minorHAnsi" w:cstheme="minorHAnsi"/>
        </w:rPr>
        <w:t xml:space="preserve">eam locaties acht ruimere mogelijkheden om onderling informatie uit te wisselen </w:t>
      </w:r>
      <w:r w:rsidR="00C40C86" w:rsidRPr="00792AFE">
        <w:rPr>
          <w:rFonts w:asciiTheme="minorHAnsi" w:eastAsia="Times New Roman" w:hAnsiTheme="minorHAnsi" w:cstheme="minorHAnsi"/>
        </w:rPr>
        <w:t xml:space="preserve">namelijk </w:t>
      </w:r>
      <w:r w:rsidRPr="00497CB1">
        <w:rPr>
          <w:rFonts w:asciiTheme="minorHAnsi" w:eastAsia="Times New Roman" w:hAnsiTheme="minorHAnsi" w:cstheme="minorHAnsi"/>
        </w:rPr>
        <w:t xml:space="preserve">essentieel om witwassen en fraude te voorkomen en te bestrijden. </w:t>
      </w:r>
      <w:r w:rsidR="0073519E" w:rsidRPr="00792AFE">
        <w:rPr>
          <w:rFonts w:asciiTheme="minorHAnsi" w:eastAsia="Times New Roman" w:hAnsiTheme="minorHAnsi" w:cstheme="minorHAnsi"/>
        </w:rPr>
        <w:t xml:space="preserve"> Daarnaast zal </w:t>
      </w:r>
      <w:r w:rsidR="00070BCF" w:rsidRPr="00792AFE">
        <w:rPr>
          <w:rFonts w:asciiTheme="minorHAnsi" w:eastAsia="Times New Roman" w:hAnsiTheme="minorHAnsi" w:cstheme="minorHAnsi"/>
        </w:rPr>
        <w:t>binnen het team op periodieke basis k</w:t>
      </w:r>
      <w:r w:rsidR="0073519E" w:rsidRPr="00792AFE">
        <w:rPr>
          <w:rFonts w:asciiTheme="minorHAnsi" w:eastAsia="Times New Roman" w:hAnsiTheme="minorHAnsi" w:cstheme="minorHAnsi"/>
        </w:rPr>
        <w:t>ennis</w:t>
      </w:r>
      <w:r w:rsidR="00070BCF" w:rsidRPr="00792AFE">
        <w:rPr>
          <w:rFonts w:asciiTheme="minorHAnsi" w:eastAsia="Times New Roman" w:hAnsiTheme="minorHAnsi" w:cstheme="minorHAnsi"/>
        </w:rPr>
        <w:t xml:space="preserve"> worden ge</w:t>
      </w:r>
      <w:r w:rsidR="0073519E" w:rsidRPr="00792AFE">
        <w:rPr>
          <w:rFonts w:asciiTheme="minorHAnsi" w:eastAsia="Times New Roman" w:hAnsiTheme="minorHAnsi" w:cstheme="minorHAnsi"/>
        </w:rPr>
        <w:t>de</w:t>
      </w:r>
      <w:r w:rsidR="00070BCF" w:rsidRPr="00792AFE">
        <w:rPr>
          <w:rFonts w:asciiTheme="minorHAnsi" w:eastAsia="Times New Roman" w:hAnsiTheme="minorHAnsi" w:cstheme="minorHAnsi"/>
        </w:rPr>
        <w:t>eld.</w:t>
      </w:r>
      <w:r w:rsidR="0073519E" w:rsidRPr="00792AFE">
        <w:rPr>
          <w:rFonts w:asciiTheme="minorHAnsi" w:eastAsia="Times New Roman" w:hAnsiTheme="minorHAnsi" w:cstheme="minorHAnsi"/>
        </w:rPr>
        <w:t xml:space="preserve"> </w:t>
      </w:r>
      <w:r w:rsidR="00070BCF" w:rsidRPr="00792AFE">
        <w:rPr>
          <w:rFonts w:asciiTheme="minorHAnsi" w:eastAsia="Times New Roman" w:hAnsiTheme="minorHAnsi" w:cstheme="minorHAnsi"/>
        </w:rPr>
        <w:t>T</w:t>
      </w:r>
      <w:r w:rsidR="0073519E" w:rsidRPr="00792AFE">
        <w:rPr>
          <w:rFonts w:asciiTheme="minorHAnsi" w:eastAsia="Times New Roman" w:hAnsiTheme="minorHAnsi" w:cstheme="minorHAnsi"/>
        </w:rPr>
        <w:t>rends en ontwikkelingen binnen de onr</w:t>
      </w:r>
      <w:r w:rsidR="00070BCF" w:rsidRPr="00792AFE">
        <w:rPr>
          <w:rFonts w:asciiTheme="minorHAnsi" w:eastAsia="Times New Roman" w:hAnsiTheme="minorHAnsi" w:cstheme="minorHAnsi"/>
        </w:rPr>
        <w:t>o</w:t>
      </w:r>
      <w:r w:rsidR="0073519E" w:rsidRPr="00792AFE">
        <w:rPr>
          <w:rFonts w:asciiTheme="minorHAnsi" w:eastAsia="Times New Roman" w:hAnsiTheme="minorHAnsi" w:cstheme="minorHAnsi"/>
        </w:rPr>
        <w:t xml:space="preserve">erend sector </w:t>
      </w:r>
      <w:r w:rsidR="00070BCF" w:rsidRPr="00792AFE">
        <w:rPr>
          <w:rFonts w:asciiTheme="minorHAnsi" w:eastAsia="Times New Roman" w:hAnsiTheme="minorHAnsi" w:cstheme="minorHAnsi"/>
        </w:rPr>
        <w:t xml:space="preserve">zullen onderling </w:t>
      </w:r>
      <w:r w:rsidR="0073519E" w:rsidRPr="00792AFE">
        <w:rPr>
          <w:rFonts w:asciiTheme="minorHAnsi" w:eastAsia="Times New Roman" w:hAnsiTheme="minorHAnsi" w:cstheme="minorHAnsi"/>
        </w:rPr>
        <w:t>besproken worden om zodoende waar mogelijk preventief te kunnen handelen.</w:t>
      </w:r>
      <w:r w:rsidR="00AD6BBE" w:rsidRPr="00AD6BBE">
        <w:rPr>
          <w:rFonts w:asciiTheme="minorHAnsi" w:eastAsia="Calibri" w:hAnsiTheme="minorHAnsi" w:cstheme="minorHAnsi"/>
        </w:rPr>
        <w:t xml:space="preserve"> Onderdeel van </w:t>
      </w:r>
      <w:r w:rsidR="00557D5C">
        <w:rPr>
          <w:rFonts w:asciiTheme="minorHAnsi" w:eastAsia="Calibri" w:hAnsiTheme="minorHAnsi" w:cstheme="minorHAnsi"/>
        </w:rPr>
        <w:t>het</w:t>
      </w:r>
      <w:r w:rsidR="00AD6BBE" w:rsidRPr="00AD6BBE">
        <w:rPr>
          <w:rFonts w:asciiTheme="minorHAnsi" w:eastAsia="Calibri" w:hAnsiTheme="minorHAnsi" w:cstheme="minorHAnsi"/>
        </w:rPr>
        <w:t xml:space="preserve"> o</w:t>
      </w:r>
      <w:r w:rsidR="002256E5">
        <w:rPr>
          <w:rFonts w:asciiTheme="minorHAnsi" w:eastAsia="Calibri" w:hAnsiTheme="minorHAnsi" w:cstheme="minorHAnsi"/>
        </w:rPr>
        <w:t>nderzoek</w:t>
      </w:r>
      <w:r w:rsidR="00AD6BBE" w:rsidRPr="00AD6BBE">
        <w:rPr>
          <w:rFonts w:asciiTheme="minorHAnsi" w:eastAsia="Calibri" w:hAnsiTheme="minorHAnsi" w:cstheme="minorHAnsi"/>
        </w:rPr>
        <w:t xml:space="preserve"> is een vooronderzoek naar de wijze waarop in Eindhoven lokaal invulling wordt gegeven aan </w:t>
      </w:r>
      <w:r w:rsidR="004218F7">
        <w:rPr>
          <w:rFonts w:asciiTheme="minorHAnsi" w:eastAsia="Calibri" w:hAnsiTheme="minorHAnsi" w:cstheme="minorHAnsi"/>
        </w:rPr>
        <w:t>preventi</w:t>
      </w:r>
      <w:r w:rsidR="00890BB8">
        <w:rPr>
          <w:rFonts w:asciiTheme="minorHAnsi" w:eastAsia="Calibri" w:hAnsiTheme="minorHAnsi" w:cstheme="minorHAnsi"/>
        </w:rPr>
        <w:t>e</w:t>
      </w:r>
      <w:r w:rsidR="004218F7">
        <w:rPr>
          <w:rFonts w:asciiTheme="minorHAnsi" w:eastAsia="Calibri" w:hAnsiTheme="minorHAnsi" w:cstheme="minorHAnsi"/>
        </w:rPr>
        <w:t>ve maatregelen binnen v</w:t>
      </w:r>
      <w:r w:rsidR="00890BB8">
        <w:rPr>
          <w:rFonts w:asciiTheme="minorHAnsi" w:eastAsia="Calibri" w:hAnsiTheme="minorHAnsi" w:cstheme="minorHAnsi"/>
        </w:rPr>
        <w:t>astgoedproblematiek</w:t>
      </w:r>
      <w:r w:rsidR="00AD6BBE" w:rsidRPr="00AD6BBE">
        <w:rPr>
          <w:rFonts w:asciiTheme="minorHAnsi" w:eastAsia="Calibri" w:hAnsiTheme="minorHAnsi" w:cstheme="minorHAnsi"/>
        </w:rPr>
        <w:t>. In het onderzoek worden diverse aanbevelingen gedaan voor de versterking van bestaande preventieve maatregelen. De betrokken partijen in Eindhoven nemen deze aanbevelingen mee in de doorontwikkeling van de samenwerking en het beleid.</w:t>
      </w:r>
    </w:p>
    <w:p w14:paraId="5F14B730" w14:textId="77777777" w:rsidR="00397DE3" w:rsidRDefault="00397DE3" w:rsidP="00F249A4">
      <w:pPr>
        <w:rPr>
          <w:rFonts w:asciiTheme="minorHAnsi" w:hAnsiTheme="minorHAnsi" w:cstheme="minorHAnsi"/>
        </w:rPr>
      </w:pPr>
    </w:p>
    <w:p w14:paraId="3FCA0A48" w14:textId="202AC4FA" w:rsidR="008A35EC" w:rsidRPr="00792AFE" w:rsidRDefault="00CA0592" w:rsidP="00F249A4">
      <w:pPr>
        <w:rPr>
          <w:rFonts w:asciiTheme="minorHAnsi" w:hAnsiTheme="minorHAnsi" w:cstheme="minorHAnsi"/>
        </w:rPr>
      </w:pPr>
      <w:r w:rsidRPr="00792AFE">
        <w:rPr>
          <w:rFonts w:asciiTheme="minorHAnsi" w:hAnsiTheme="minorHAnsi" w:cstheme="minorHAnsi"/>
        </w:rPr>
        <w:t xml:space="preserve">Team Locaties </w:t>
      </w:r>
      <w:r w:rsidR="00F44692" w:rsidRPr="00792AFE">
        <w:rPr>
          <w:rFonts w:asciiTheme="minorHAnsi" w:hAnsiTheme="minorHAnsi" w:cstheme="minorHAnsi"/>
        </w:rPr>
        <w:t>ne</w:t>
      </w:r>
      <w:r w:rsidRPr="00792AFE">
        <w:rPr>
          <w:rFonts w:asciiTheme="minorHAnsi" w:hAnsiTheme="minorHAnsi" w:cstheme="minorHAnsi"/>
        </w:rPr>
        <w:t>emt</w:t>
      </w:r>
      <w:r w:rsidR="00E34DED" w:rsidRPr="00792AFE">
        <w:rPr>
          <w:rFonts w:asciiTheme="minorHAnsi" w:hAnsiTheme="minorHAnsi" w:cstheme="minorHAnsi"/>
        </w:rPr>
        <w:t xml:space="preserve"> de aanbevelingen </w:t>
      </w:r>
      <w:r w:rsidR="00F44692" w:rsidRPr="00792AFE">
        <w:rPr>
          <w:rFonts w:asciiTheme="minorHAnsi" w:hAnsiTheme="minorHAnsi" w:cstheme="minorHAnsi"/>
        </w:rPr>
        <w:t xml:space="preserve">in ogenschouw </w:t>
      </w:r>
      <w:r w:rsidR="00E34DED" w:rsidRPr="00792AFE">
        <w:rPr>
          <w:rFonts w:asciiTheme="minorHAnsi" w:hAnsiTheme="minorHAnsi" w:cstheme="minorHAnsi"/>
        </w:rPr>
        <w:t>om te komen tot een beter</w:t>
      </w:r>
      <w:r w:rsidR="00F44692" w:rsidRPr="00792AFE">
        <w:rPr>
          <w:rFonts w:asciiTheme="minorHAnsi" w:hAnsiTheme="minorHAnsi" w:cstheme="minorHAnsi"/>
        </w:rPr>
        <w:t>e</w:t>
      </w:r>
      <w:r w:rsidR="00E34DED" w:rsidRPr="00792AFE">
        <w:rPr>
          <w:rFonts w:asciiTheme="minorHAnsi" w:hAnsiTheme="minorHAnsi" w:cstheme="minorHAnsi"/>
        </w:rPr>
        <w:t xml:space="preserve"> én gezamenlijke aanpak </w:t>
      </w:r>
      <w:r w:rsidR="004B35D8" w:rsidRPr="00792AFE">
        <w:rPr>
          <w:rFonts w:asciiTheme="minorHAnsi" w:hAnsiTheme="minorHAnsi" w:cstheme="minorHAnsi"/>
        </w:rPr>
        <w:t>omtrent preventie en bestrijding van witwassen bij vastgoedtransacties.</w:t>
      </w:r>
      <w:r w:rsidR="008A35EC" w:rsidRPr="00792AFE">
        <w:rPr>
          <w:rFonts w:asciiTheme="minorHAnsi" w:hAnsiTheme="minorHAnsi" w:cstheme="minorHAnsi"/>
        </w:rPr>
        <w:t xml:space="preserve"> Team locaties zal dan ook bezien of de </w:t>
      </w:r>
      <w:r w:rsidR="00FC5B08" w:rsidRPr="00792AFE">
        <w:rPr>
          <w:rFonts w:asciiTheme="minorHAnsi" w:hAnsiTheme="minorHAnsi" w:cstheme="minorHAnsi"/>
        </w:rPr>
        <w:t>poortwachters beter geëquipeerd kunnen worden</w:t>
      </w:r>
      <w:r w:rsidR="00E509D5" w:rsidRPr="00792AFE">
        <w:rPr>
          <w:rFonts w:asciiTheme="minorHAnsi" w:hAnsiTheme="minorHAnsi" w:cstheme="minorHAnsi"/>
        </w:rPr>
        <w:t>.</w:t>
      </w:r>
    </w:p>
    <w:p w14:paraId="38C66A4E" w14:textId="11F24020" w:rsidR="00E34DED" w:rsidRPr="00792AFE" w:rsidRDefault="00F249A4" w:rsidP="00F249A4">
      <w:pPr>
        <w:rPr>
          <w:rFonts w:asciiTheme="minorHAnsi" w:hAnsiTheme="minorHAnsi" w:cstheme="minorHAnsi"/>
        </w:rPr>
      </w:pPr>
      <w:r w:rsidRPr="00792AFE">
        <w:rPr>
          <w:rFonts w:asciiTheme="minorHAnsi" w:hAnsiTheme="minorHAnsi" w:cstheme="minorHAnsi"/>
        </w:rPr>
        <w:t>Het o</w:t>
      </w:r>
      <w:r w:rsidR="00C03266" w:rsidRPr="00792AFE">
        <w:rPr>
          <w:rFonts w:asciiTheme="minorHAnsi" w:hAnsiTheme="minorHAnsi" w:cstheme="minorHAnsi"/>
        </w:rPr>
        <w:t xml:space="preserve">nderzoeksrapport ‘Samen’ vormt een goede basis voor een vervolg </w:t>
      </w:r>
      <w:r w:rsidR="006D5A85" w:rsidRPr="00792AFE">
        <w:rPr>
          <w:rFonts w:asciiTheme="minorHAnsi" w:hAnsiTheme="minorHAnsi" w:cstheme="minorHAnsi"/>
        </w:rPr>
        <w:t xml:space="preserve">om de poortwachtersrol nader in te vullen. En met de </w:t>
      </w:r>
      <w:r w:rsidR="00AA35D6" w:rsidRPr="00792AFE">
        <w:rPr>
          <w:rFonts w:asciiTheme="minorHAnsi" w:hAnsiTheme="minorHAnsi" w:cstheme="minorHAnsi"/>
        </w:rPr>
        <w:t xml:space="preserve">aanbevelingen </w:t>
      </w:r>
      <w:r w:rsidR="001C0C6C" w:rsidRPr="00792AFE">
        <w:rPr>
          <w:rFonts w:asciiTheme="minorHAnsi" w:hAnsiTheme="minorHAnsi" w:cstheme="minorHAnsi"/>
        </w:rPr>
        <w:t xml:space="preserve">kan </w:t>
      </w:r>
      <w:r w:rsidR="004B35D8" w:rsidRPr="00792AFE">
        <w:rPr>
          <w:rFonts w:asciiTheme="minorHAnsi" w:hAnsiTheme="minorHAnsi" w:cstheme="minorHAnsi"/>
        </w:rPr>
        <w:t xml:space="preserve">een verdere impuls </w:t>
      </w:r>
      <w:r w:rsidR="0037124C" w:rsidRPr="00792AFE">
        <w:rPr>
          <w:rFonts w:asciiTheme="minorHAnsi" w:hAnsiTheme="minorHAnsi" w:cstheme="minorHAnsi"/>
        </w:rPr>
        <w:t>word</w:t>
      </w:r>
      <w:r w:rsidR="006D5A85" w:rsidRPr="00792AFE">
        <w:rPr>
          <w:rFonts w:asciiTheme="minorHAnsi" w:hAnsiTheme="minorHAnsi" w:cstheme="minorHAnsi"/>
        </w:rPr>
        <w:t>en</w:t>
      </w:r>
      <w:r w:rsidR="0037124C" w:rsidRPr="00792AFE">
        <w:rPr>
          <w:rFonts w:asciiTheme="minorHAnsi" w:hAnsiTheme="minorHAnsi" w:cstheme="minorHAnsi"/>
        </w:rPr>
        <w:t xml:space="preserve"> ge</w:t>
      </w:r>
      <w:r w:rsidR="004B35D8" w:rsidRPr="00792AFE">
        <w:rPr>
          <w:rFonts w:asciiTheme="minorHAnsi" w:hAnsiTheme="minorHAnsi" w:cstheme="minorHAnsi"/>
        </w:rPr>
        <w:t>geven aan de publiek-private</w:t>
      </w:r>
      <w:r w:rsidR="00AA35D6" w:rsidRPr="00792AFE">
        <w:rPr>
          <w:rFonts w:asciiTheme="minorHAnsi" w:hAnsiTheme="minorHAnsi" w:cstheme="minorHAnsi"/>
        </w:rPr>
        <w:t xml:space="preserve"> samenwerking die als onmisbaar wordt beschouwd</w:t>
      </w:r>
      <w:r w:rsidR="006D5A85" w:rsidRPr="00792AFE">
        <w:rPr>
          <w:rFonts w:asciiTheme="minorHAnsi" w:hAnsiTheme="minorHAnsi" w:cstheme="minorHAnsi"/>
        </w:rPr>
        <w:t>.</w:t>
      </w:r>
    </w:p>
    <w:sectPr w:rsidR="00E34DED" w:rsidRPr="00792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46442B"/>
    <w:multiLevelType w:val="hybridMultilevel"/>
    <w:tmpl w:val="87DECD8C"/>
    <w:lvl w:ilvl="0" w:tplc="3B8A90A4">
      <w:start w:val="2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9C"/>
    <w:rsid w:val="000017EF"/>
    <w:rsid w:val="00070BCF"/>
    <w:rsid w:val="000F6580"/>
    <w:rsid w:val="001C0C6C"/>
    <w:rsid w:val="00212BF4"/>
    <w:rsid w:val="00220C1B"/>
    <w:rsid w:val="002256E5"/>
    <w:rsid w:val="0037124C"/>
    <w:rsid w:val="00395C10"/>
    <w:rsid w:val="00397DE3"/>
    <w:rsid w:val="004102B5"/>
    <w:rsid w:val="004218F7"/>
    <w:rsid w:val="004365F5"/>
    <w:rsid w:val="00497CB1"/>
    <w:rsid w:val="004B35D8"/>
    <w:rsid w:val="004F5074"/>
    <w:rsid w:val="005403CD"/>
    <w:rsid w:val="00557D5C"/>
    <w:rsid w:val="006C115C"/>
    <w:rsid w:val="006D5A85"/>
    <w:rsid w:val="006D61C8"/>
    <w:rsid w:val="0073519E"/>
    <w:rsid w:val="00781D73"/>
    <w:rsid w:val="00792AFE"/>
    <w:rsid w:val="007B759E"/>
    <w:rsid w:val="007C67E2"/>
    <w:rsid w:val="007D0876"/>
    <w:rsid w:val="00824504"/>
    <w:rsid w:val="00831A23"/>
    <w:rsid w:val="00835251"/>
    <w:rsid w:val="00851074"/>
    <w:rsid w:val="00883DE6"/>
    <w:rsid w:val="00890BB8"/>
    <w:rsid w:val="008A35EC"/>
    <w:rsid w:val="008F19DA"/>
    <w:rsid w:val="009A569E"/>
    <w:rsid w:val="009D338C"/>
    <w:rsid w:val="00A022E2"/>
    <w:rsid w:val="00A30363"/>
    <w:rsid w:val="00AA35D6"/>
    <w:rsid w:val="00AD6BBE"/>
    <w:rsid w:val="00AE2408"/>
    <w:rsid w:val="00B45F1D"/>
    <w:rsid w:val="00C03266"/>
    <w:rsid w:val="00C40C86"/>
    <w:rsid w:val="00C93773"/>
    <w:rsid w:val="00CA0592"/>
    <w:rsid w:val="00CA79A6"/>
    <w:rsid w:val="00CF5F66"/>
    <w:rsid w:val="00D05202"/>
    <w:rsid w:val="00E34DED"/>
    <w:rsid w:val="00E509D5"/>
    <w:rsid w:val="00EB532C"/>
    <w:rsid w:val="00EC1C9C"/>
    <w:rsid w:val="00ED0C1A"/>
    <w:rsid w:val="00F249A4"/>
    <w:rsid w:val="00F44692"/>
    <w:rsid w:val="00FC5B08"/>
    <w:rsid w:val="00FD019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59B3"/>
  <w15:chartTrackingRefBased/>
  <w15:docId w15:val="{F8AC301F-D945-44B5-9D22-F84DD00A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E2408"/>
    <w:rPr>
      <w:sz w:val="16"/>
      <w:szCs w:val="16"/>
    </w:rPr>
  </w:style>
  <w:style w:type="paragraph" w:styleId="Tekstopmerking">
    <w:name w:val="annotation text"/>
    <w:basedOn w:val="Standaard"/>
    <w:link w:val="TekstopmerkingChar"/>
    <w:uiPriority w:val="99"/>
    <w:semiHidden/>
    <w:unhideWhenUsed/>
    <w:rsid w:val="00AE240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2408"/>
    <w:rPr>
      <w:sz w:val="20"/>
      <w:szCs w:val="20"/>
    </w:rPr>
  </w:style>
  <w:style w:type="paragraph" w:styleId="Onderwerpvanopmerking">
    <w:name w:val="annotation subject"/>
    <w:basedOn w:val="Tekstopmerking"/>
    <w:next w:val="Tekstopmerking"/>
    <w:link w:val="OnderwerpvanopmerkingChar"/>
    <w:uiPriority w:val="99"/>
    <w:semiHidden/>
    <w:unhideWhenUsed/>
    <w:rsid w:val="00AE2408"/>
    <w:rPr>
      <w:b/>
      <w:bCs/>
    </w:rPr>
  </w:style>
  <w:style w:type="character" w:customStyle="1" w:styleId="OnderwerpvanopmerkingChar">
    <w:name w:val="Onderwerp van opmerking Char"/>
    <w:basedOn w:val="TekstopmerkingChar"/>
    <w:link w:val="Onderwerpvanopmerking"/>
    <w:uiPriority w:val="99"/>
    <w:semiHidden/>
    <w:rsid w:val="00AE2408"/>
    <w:rPr>
      <w:b/>
      <w:bCs/>
      <w:sz w:val="20"/>
      <w:szCs w:val="20"/>
    </w:rPr>
  </w:style>
  <w:style w:type="paragraph" w:styleId="Ballontekst">
    <w:name w:val="Balloon Text"/>
    <w:basedOn w:val="Standaard"/>
    <w:link w:val="BallontekstChar"/>
    <w:uiPriority w:val="99"/>
    <w:semiHidden/>
    <w:unhideWhenUsed/>
    <w:rsid w:val="00AE240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E2408"/>
    <w:rPr>
      <w:rFonts w:ascii="Segoe UI" w:hAnsi="Segoe UI" w:cs="Segoe UI"/>
      <w:sz w:val="18"/>
      <w:szCs w:val="18"/>
    </w:rPr>
  </w:style>
  <w:style w:type="paragraph" w:styleId="Lijstalinea">
    <w:name w:val="List Paragraph"/>
    <w:basedOn w:val="Standaard"/>
    <w:uiPriority w:val="34"/>
    <w:qFormat/>
    <w:rsid w:val="00835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13599">
      <w:bodyDiv w:val="1"/>
      <w:marLeft w:val="0"/>
      <w:marRight w:val="0"/>
      <w:marTop w:val="0"/>
      <w:marBottom w:val="0"/>
      <w:divBdr>
        <w:top w:val="none" w:sz="0" w:space="0" w:color="auto"/>
        <w:left w:val="none" w:sz="0" w:space="0" w:color="auto"/>
        <w:bottom w:val="none" w:sz="0" w:space="0" w:color="auto"/>
        <w:right w:val="none" w:sz="0" w:space="0" w:color="auto"/>
      </w:divBdr>
    </w:div>
    <w:div w:id="952325258">
      <w:bodyDiv w:val="1"/>
      <w:marLeft w:val="0"/>
      <w:marRight w:val="0"/>
      <w:marTop w:val="0"/>
      <w:marBottom w:val="0"/>
      <w:divBdr>
        <w:top w:val="none" w:sz="0" w:space="0" w:color="auto"/>
        <w:left w:val="none" w:sz="0" w:space="0" w:color="auto"/>
        <w:bottom w:val="none" w:sz="0" w:space="0" w:color="auto"/>
        <w:right w:val="none" w:sz="0" w:space="0" w:color="auto"/>
      </w:divBdr>
    </w:div>
    <w:div w:id="128811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0E9708880C894DBE0CA87102B6C7EC" ma:contentTypeVersion="0" ma:contentTypeDescription="Een nieuw document maken." ma:contentTypeScope="" ma:versionID="93034c5ea1a528d1fc1f3ed8fc357ab1">
  <xsd:schema xmlns:xsd="http://www.w3.org/2001/XMLSchema" xmlns:xs="http://www.w3.org/2001/XMLSchema" xmlns:p="http://schemas.microsoft.com/office/2006/metadata/properties" targetNamespace="http://schemas.microsoft.com/office/2006/metadata/properties" ma:root="true" ma:fieldsID="565d8d9186d3820527eee00b1276456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18884-C776-491E-B7B4-1A125DC60D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B6F99D-72D7-493B-BA99-C0067FC5A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F4DFF1-96B6-4303-9F91-910F065361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Kempen</dc:creator>
  <cp:keywords/>
  <dc:description/>
  <cp:lastModifiedBy>Karijn van Doorne</cp:lastModifiedBy>
  <cp:revision>3</cp:revision>
  <dcterms:created xsi:type="dcterms:W3CDTF">2021-02-02T10:02:00Z</dcterms:created>
  <dcterms:modified xsi:type="dcterms:W3CDTF">2021-02-02T10:11:00Z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0x010100D80E9708880C894DBE0CA87102B6C7EC</vt:lpwstr>
  </property>
</Properties>
</file>