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DB4C8" w14:textId="044FE9DE" w:rsidR="3C5F4535" w:rsidRPr="002C0414" w:rsidRDefault="00236EE4" w:rsidP="006C6498">
      <w:pPr>
        <w:rPr>
          <w:rFonts w:asciiTheme="minorHAnsi" w:eastAsia="Calibri" w:hAnsiTheme="minorHAnsi" w:cstheme="minorHAnsi"/>
          <w:b/>
          <w:bCs/>
          <w:color w:val="005AD2"/>
        </w:rPr>
      </w:pPr>
      <w:bookmarkStart w:id="0" w:name="_GoBack"/>
      <w:bookmarkEnd w:id="0"/>
      <w:r w:rsidRPr="002C0414">
        <w:rPr>
          <w:rFonts w:asciiTheme="minorHAnsi" w:eastAsia="Calibri" w:hAnsiTheme="minorHAnsi" w:cstheme="minorHAnsi"/>
          <w:b/>
          <w:bCs/>
          <w:color w:val="005AD2"/>
          <w:sz w:val="22"/>
          <w:szCs w:val="22"/>
        </w:rPr>
        <w:br/>
      </w:r>
      <w:r w:rsidR="006A03E9" w:rsidRPr="002C0414">
        <w:rPr>
          <w:rFonts w:asciiTheme="minorHAnsi" w:eastAsia="Calibri" w:hAnsiTheme="minorHAnsi" w:cstheme="minorHAnsi"/>
          <w:b/>
          <w:bCs/>
          <w:color w:val="005AD2"/>
        </w:rPr>
        <w:t>Inleiding</w:t>
      </w:r>
      <w:r w:rsidR="3C5F4535" w:rsidRPr="002C0414">
        <w:rPr>
          <w:rFonts w:asciiTheme="minorHAnsi" w:eastAsia="Calibri" w:hAnsiTheme="minorHAnsi" w:cstheme="minorHAnsi"/>
          <w:b/>
          <w:bCs/>
          <w:color w:val="005AD2"/>
        </w:rPr>
        <w:t xml:space="preserve"> model</w:t>
      </w:r>
      <w:r w:rsidR="28795774" w:rsidRPr="002C0414">
        <w:rPr>
          <w:rFonts w:asciiTheme="minorHAnsi" w:eastAsia="Calibri" w:hAnsiTheme="minorHAnsi" w:cstheme="minorHAnsi"/>
          <w:b/>
          <w:bCs/>
          <w:color w:val="005AD2"/>
        </w:rPr>
        <w:t>clausules</w:t>
      </w:r>
      <w:r w:rsidR="3C5F4535" w:rsidRPr="002C0414">
        <w:rPr>
          <w:rFonts w:asciiTheme="minorHAnsi" w:eastAsia="Calibri" w:hAnsiTheme="minorHAnsi" w:cstheme="minorHAnsi"/>
          <w:b/>
          <w:bCs/>
          <w:color w:val="005AD2"/>
        </w:rPr>
        <w:t xml:space="preserve"> COVID-19</w:t>
      </w:r>
    </w:p>
    <w:p w14:paraId="1AC3CEF4" w14:textId="14459F49" w:rsidR="3AE026F7" w:rsidRPr="006C6498" w:rsidRDefault="3AE026F7" w:rsidP="006C6498">
      <w:pPr>
        <w:rPr>
          <w:rFonts w:asciiTheme="minorHAnsi" w:eastAsia="Calibri" w:hAnsiTheme="minorHAnsi" w:cstheme="minorHAnsi"/>
          <w:sz w:val="22"/>
          <w:szCs w:val="22"/>
        </w:rPr>
      </w:pPr>
      <w:r w:rsidRPr="006C6498">
        <w:rPr>
          <w:rFonts w:asciiTheme="minorHAnsi" w:eastAsia="Calibri" w:hAnsiTheme="minorHAnsi" w:cstheme="minorHAnsi"/>
          <w:sz w:val="22"/>
          <w:szCs w:val="22"/>
        </w:rPr>
        <w:t>D</w:t>
      </w:r>
      <w:r w:rsidR="427CEC97" w:rsidRPr="006C6498">
        <w:rPr>
          <w:rFonts w:asciiTheme="minorHAnsi" w:eastAsia="Calibri" w:hAnsiTheme="minorHAnsi" w:cstheme="minorHAnsi"/>
          <w:sz w:val="22"/>
          <w:szCs w:val="22"/>
        </w:rPr>
        <w:t>e Juridische Dienst</w:t>
      </w:r>
      <w:r w:rsidR="5CE23897" w:rsidRPr="006C6498">
        <w:rPr>
          <w:rFonts w:asciiTheme="minorHAnsi" w:eastAsia="Calibri" w:hAnsiTheme="minorHAnsi" w:cstheme="minorHAnsi"/>
          <w:sz w:val="22"/>
          <w:szCs w:val="22"/>
        </w:rPr>
        <w:t xml:space="preserve"> ontvangt</w:t>
      </w:r>
      <w:r w:rsidR="427CEC97" w:rsidRPr="006C6498">
        <w:rPr>
          <w:rFonts w:asciiTheme="minorHAnsi" w:eastAsia="Calibri" w:hAnsiTheme="minorHAnsi" w:cstheme="minorHAnsi"/>
          <w:sz w:val="22"/>
          <w:szCs w:val="22"/>
        </w:rPr>
        <w:t xml:space="preserve"> </w:t>
      </w:r>
      <w:r w:rsidR="16084982" w:rsidRPr="006C6498">
        <w:rPr>
          <w:rFonts w:asciiTheme="minorHAnsi" w:eastAsia="Calibri" w:hAnsiTheme="minorHAnsi" w:cstheme="minorHAnsi"/>
          <w:sz w:val="22"/>
          <w:szCs w:val="22"/>
        </w:rPr>
        <w:t>de laatste twee weken</w:t>
      </w:r>
      <w:r w:rsidR="2869B54A" w:rsidRPr="006C6498">
        <w:rPr>
          <w:rFonts w:asciiTheme="minorHAnsi" w:eastAsia="Calibri" w:hAnsiTheme="minorHAnsi" w:cstheme="minorHAnsi"/>
          <w:sz w:val="22"/>
          <w:szCs w:val="22"/>
        </w:rPr>
        <w:t xml:space="preserve"> </w:t>
      </w:r>
      <w:r w:rsidR="25C9FF9A" w:rsidRPr="006C6498">
        <w:rPr>
          <w:rFonts w:asciiTheme="minorHAnsi" w:eastAsia="Calibri" w:hAnsiTheme="minorHAnsi" w:cstheme="minorHAnsi"/>
          <w:sz w:val="22"/>
          <w:szCs w:val="22"/>
        </w:rPr>
        <w:t xml:space="preserve">dagelijks </w:t>
      </w:r>
      <w:r w:rsidR="427CEC97" w:rsidRPr="006C6498">
        <w:rPr>
          <w:rFonts w:asciiTheme="minorHAnsi" w:eastAsia="Calibri" w:hAnsiTheme="minorHAnsi" w:cstheme="minorHAnsi"/>
          <w:sz w:val="22"/>
          <w:szCs w:val="22"/>
        </w:rPr>
        <w:t>veel vragen over de mogelijke gevolgen van de COVID-19 crisis op de verplichtingen van partijen bij k</w:t>
      </w:r>
      <w:r w:rsidR="04E6A529" w:rsidRPr="006C6498">
        <w:rPr>
          <w:rFonts w:asciiTheme="minorHAnsi" w:eastAsia="Calibri" w:hAnsiTheme="minorHAnsi" w:cstheme="minorHAnsi"/>
          <w:sz w:val="22"/>
          <w:szCs w:val="22"/>
        </w:rPr>
        <w:t xml:space="preserve">oop- en huurovereenkomsten. </w:t>
      </w:r>
      <w:r w:rsidR="26FFA607" w:rsidRPr="006C6498">
        <w:rPr>
          <w:rFonts w:asciiTheme="minorHAnsi" w:eastAsia="Calibri" w:hAnsiTheme="minorHAnsi" w:cstheme="minorHAnsi"/>
          <w:sz w:val="22"/>
          <w:szCs w:val="22"/>
        </w:rPr>
        <w:t xml:space="preserve">Uit deze vragen blijkt dat er een wens </w:t>
      </w:r>
      <w:r w:rsidR="22146D1D" w:rsidRPr="006C6498">
        <w:rPr>
          <w:rFonts w:asciiTheme="minorHAnsi" w:eastAsia="Calibri" w:hAnsiTheme="minorHAnsi" w:cstheme="minorHAnsi"/>
          <w:sz w:val="22"/>
          <w:szCs w:val="22"/>
        </w:rPr>
        <w:t xml:space="preserve">bestaat </w:t>
      </w:r>
      <w:r w:rsidR="26FFA607" w:rsidRPr="006C6498">
        <w:rPr>
          <w:rFonts w:asciiTheme="minorHAnsi" w:eastAsia="Calibri" w:hAnsiTheme="minorHAnsi" w:cstheme="minorHAnsi"/>
          <w:sz w:val="22"/>
          <w:szCs w:val="22"/>
        </w:rPr>
        <w:t>om risico’s voor partijen (zoals het niet tijdig kunnen leveren als gevolg van de gevolgen</w:t>
      </w:r>
      <w:r w:rsidR="4C7544C9" w:rsidRPr="006C6498">
        <w:rPr>
          <w:rFonts w:asciiTheme="minorHAnsi" w:eastAsia="Calibri" w:hAnsiTheme="minorHAnsi" w:cstheme="minorHAnsi"/>
          <w:sz w:val="22"/>
          <w:szCs w:val="22"/>
        </w:rPr>
        <w:t xml:space="preserve"> van het virus) </w:t>
      </w:r>
      <w:r w:rsidR="26FFA607" w:rsidRPr="006C6498">
        <w:rPr>
          <w:rFonts w:asciiTheme="minorHAnsi" w:eastAsia="Calibri" w:hAnsiTheme="minorHAnsi" w:cstheme="minorHAnsi"/>
          <w:sz w:val="22"/>
          <w:szCs w:val="22"/>
        </w:rPr>
        <w:t>af te dekken.</w:t>
      </w:r>
    </w:p>
    <w:p w14:paraId="0F519427" w14:textId="396E677B" w:rsidR="21CA3028" w:rsidRPr="006C6498" w:rsidRDefault="21CA3028" w:rsidP="006C6498">
      <w:pPr>
        <w:rPr>
          <w:rFonts w:asciiTheme="minorHAnsi" w:eastAsia="Calibri" w:hAnsiTheme="minorHAnsi" w:cstheme="minorHAnsi"/>
          <w:sz w:val="22"/>
          <w:szCs w:val="22"/>
        </w:rPr>
      </w:pPr>
    </w:p>
    <w:p w14:paraId="5B73C177" w14:textId="5F4BAEEA" w:rsidR="21CA3028" w:rsidRPr="006C6498" w:rsidRDefault="76796BCA" w:rsidP="20844BD4">
      <w:pPr>
        <w:rPr>
          <w:rFonts w:asciiTheme="minorHAnsi" w:eastAsia="Calibri" w:hAnsiTheme="minorHAnsi" w:cstheme="minorBidi"/>
          <w:sz w:val="22"/>
          <w:szCs w:val="22"/>
        </w:rPr>
      </w:pPr>
      <w:r w:rsidRPr="20844BD4">
        <w:rPr>
          <w:rFonts w:asciiTheme="minorHAnsi" w:eastAsia="Calibri" w:hAnsiTheme="minorHAnsi" w:cstheme="minorBidi"/>
          <w:sz w:val="22"/>
          <w:szCs w:val="22"/>
        </w:rPr>
        <w:t>De J</w:t>
      </w:r>
      <w:r w:rsidR="663318D9" w:rsidRPr="20844BD4">
        <w:rPr>
          <w:rFonts w:asciiTheme="minorHAnsi" w:eastAsia="Calibri" w:hAnsiTheme="minorHAnsi" w:cstheme="minorBidi"/>
          <w:sz w:val="22"/>
          <w:szCs w:val="22"/>
        </w:rPr>
        <w:t xml:space="preserve">uridische </w:t>
      </w:r>
      <w:r w:rsidRPr="20844BD4">
        <w:rPr>
          <w:rFonts w:asciiTheme="minorHAnsi" w:eastAsia="Calibri" w:hAnsiTheme="minorHAnsi" w:cstheme="minorBidi"/>
          <w:sz w:val="22"/>
          <w:szCs w:val="22"/>
        </w:rPr>
        <w:t>D</w:t>
      </w:r>
      <w:r w:rsidR="3E670056" w:rsidRPr="20844BD4">
        <w:rPr>
          <w:rFonts w:asciiTheme="minorHAnsi" w:eastAsia="Calibri" w:hAnsiTheme="minorHAnsi" w:cstheme="minorBidi"/>
          <w:sz w:val="22"/>
          <w:szCs w:val="22"/>
        </w:rPr>
        <w:t>ienst</w:t>
      </w:r>
      <w:r w:rsidRPr="20844BD4">
        <w:rPr>
          <w:rFonts w:asciiTheme="minorHAnsi" w:eastAsia="Calibri" w:hAnsiTheme="minorHAnsi" w:cstheme="minorBidi"/>
          <w:sz w:val="22"/>
          <w:szCs w:val="22"/>
        </w:rPr>
        <w:t xml:space="preserve"> heeft </w:t>
      </w:r>
      <w:r w:rsidR="3E55CB73" w:rsidRPr="20844BD4">
        <w:rPr>
          <w:rFonts w:asciiTheme="minorHAnsi" w:eastAsia="Calibri" w:hAnsiTheme="minorHAnsi" w:cstheme="minorBidi"/>
          <w:sz w:val="22"/>
          <w:szCs w:val="22"/>
        </w:rPr>
        <w:t xml:space="preserve">naar aanleiding van deze vragen </w:t>
      </w:r>
      <w:r w:rsidRPr="20844BD4">
        <w:rPr>
          <w:rFonts w:asciiTheme="minorHAnsi" w:eastAsia="Calibri" w:hAnsiTheme="minorHAnsi" w:cstheme="minorBidi"/>
          <w:sz w:val="22"/>
          <w:szCs w:val="22"/>
        </w:rPr>
        <w:t>een aantal clausules opgesteld.</w:t>
      </w:r>
      <w:r w:rsidRPr="20844BD4">
        <w:rPr>
          <w:rFonts w:asciiTheme="minorHAnsi" w:eastAsia="Calibri" w:hAnsiTheme="minorHAnsi" w:cstheme="minorBidi"/>
          <w:b/>
          <w:bCs/>
          <w:color w:val="FF0000"/>
          <w:sz w:val="22"/>
          <w:szCs w:val="22"/>
        </w:rPr>
        <w:t xml:space="preserve"> </w:t>
      </w:r>
      <w:r w:rsidRPr="20844BD4">
        <w:rPr>
          <w:rFonts w:asciiTheme="minorHAnsi" w:eastAsia="Calibri" w:hAnsiTheme="minorHAnsi" w:cstheme="minorBidi"/>
          <w:sz w:val="22"/>
          <w:szCs w:val="22"/>
        </w:rPr>
        <w:t>Het gebruik van deze clausules is niet verplicht.</w:t>
      </w:r>
      <w:r w:rsidR="3A063DB5" w:rsidRPr="20844BD4">
        <w:rPr>
          <w:rFonts w:asciiTheme="minorHAnsi" w:eastAsia="Calibri" w:hAnsiTheme="minorHAnsi" w:cstheme="minorBidi"/>
          <w:b/>
          <w:bCs/>
          <w:color w:val="FF0000"/>
          <w:sz w:val="22"/>
          <w:szCs w:val="22"/>
        </w:rPr>
        <w:t xml:space="preserve"> </w:t>
      </w:r>
      <w:r w:rsidR="02A5A6BC" w:rsidRPr="20844BD4">
        <w:rPr>
          <w:rFonts w:asciiTheme="minorHAnsi" w:eastAsia="Calibri" w:hAnsiTheme="minorHAnsi" w:cstheme="minorBidi"/>
          <w:sz w:val="22"/>
          <w:szCs w:val="22"/>
        </w:rPr>
        <w:t xml:space="preserve">Het gebruik van clausules die ontbinding van de koopovereenkomst mogelijk maken wordt zelfs afgeraden. </w:t>
      </w:r>
      <w:r w:rsidR="3A063DB5" w:rsidRPr="20844BD4">
        <w:rPr>
          <w:rFonts w:asciiTheme="minorHAnsi" w:eastAsia="Calibri" w:hAnsiTheme="minorHAnsi" w:cstheme="minorBidi"/>
          <w:sz w:val="22"/>
          <w:szCs w:val="22"/>
        </w:rPr>
        <w:t>De</w:t>
      </w:r>
      <w:r w:rsidR="40E01109" w:rsidRPr="20844BD4">
        <w:rPr>
          <w:rFonts w:asciiTheme="minorHAnsi" w:eastAsia="Calibri" w:hAnsiTheme="minorHAnsi" w:cstheme="minorBidi"/>
          <w:sz w:val="22"/>
          <w:szCs w:val="22"/>
        </w:rPr>
        <w:t xml:space="preserve"> </w:t>
      </w:r>
      <w:r w:rsidR="11196CD7" w:rsidRPr="20844BD4">
        <w:rPr>
          <w:rFonts w:asciiTheme="minorHAnsi" w:eastAsia="Calibri" w:hAnsiTheme="minorHAnsi" w:cstheme="minorBidi"/>
          <w:sz w:val="22"/>
          <w:szCs w:val="22"/>
        </w:rPr>
        <w:t>model</w:t>
      </w:r>
      <w:r w:rsidR="40E01109" w:rsidRPr="20844BD4">
        <w:rPr>
          <w:rFonts w:asciiTheme="minorHAnsi" w:eastAsia="Calibri" w:hAnsiTheme="minorHAnsi" w:cstheme="minorBidi"/>
          <w:sz w:val="22"/>
          <w:szCs w:val="22"/>
        </w:rPr>
        <w:t>clausules hoeven</w:t>
      </w:r>
      <w:r w:rsidR="3A063DB5" w:rsidRPr="20844BD4">
        <w:rPr>
          <w:rFonts w:asciiTheme="minorHAnsi" w:eastAsia="Calibri" w:hAnsiTheme="minorHAnsi" w:cstheme="minorBidi"/>
          <w:sz w:val="22"/>
          <w:szCs w:val="22"/>
        </w:rPr>
        <w:t xml:space="preserve"> dan ook niet standaard in de koopovereenkomst te worden opgenomen.</w:t>
      </w:r>
      <w:r w:rsidRPr="20844BD4">
        <w:rPr>
          <w:rFonts w:asciiTheme="minorHAnsi" w:eastAsia="Calibri" w:hAnsiTheme="minorHAnsi" w:cstheme="minorBidi"/>
          <w:sz w:val="22"/>
          <w:szCs w:val="22"/>
        </w:rPr>
        <w:t xml:space="preserve"> </w:t>
      </w:r>
      <w:r w:rsidR="1F1CF687" w:rsidRPr="20844BD4">
        <w:rPr>
          <w:rFonts w:asciiTheme="minorHAnsi" w:eastAsia="Calibri" w:hAnsiTheme="minorHAnsi" w:cstheme="minorBidi"/>
          <w:sz w:val="22"/>
          <w:szCs w:val="22"/>
        </w:rPr>
        <w:t>W</w:t>
      </w:r>
      <w:r w:rsidRPr="20844BD4">
        <w:rPr>
          <w:rFonts w:asciiTheme="minorHAnsi" w:eastAsia="Calibri" w:hAnsiTheme="minorHAnsi" w:cstheme="minorBidi"/>
          <w:sz w:val="22"/>
          <w:szCs w:val="22"/>
        </w:rPr>
        <w:t xml:space="preserve">el kunnen </w:t>
      </w:r>
      <w:r w:rsidR="72487402" w:rsidRPr="20844BD4">
        <w:rPr>
          <w:rFonts w:asciiTheme="minorHAnsi" w:eastAsia="Calibri" w:hAnsiTheme="minorHAnsi" w:cstheme="minorBidi"/>
          <w:sz w:val="22"/>
          <w:szCs w:val="22"/>
        </w:rPr>
        <w:t>zij</w:t>
      </w:r>
      <w:r w:rsidRPr="20844BD4">
        <w:rPr>
          <w:rFonts w:asciiTheme="minorHAnsi" w:eastAsia="Calibri" w:hAnsiTheme="minorHAnsi" w:cstheme="minorBidi"/>
          <w:sz w:val="22"/>
          <w:szCs w:val="22"/>
        </w:rPr>
        <w:t xml:space="preserve"> </w:t>
      </w:r>
      <w:r w:rsidR="153A2ED7" w:rsidRPr="20844BD4">
        <w:rPr>
          <w:rFonts w:asciiTheme="minorHAnsi" w:eastAsia="Calibri" w:hAnsiTheme="minorHAnsi" w:cstheme="minorBidi"/>
          <w:sz w:val="22"/>
          <w:szCs w:val="22"/>
        </w:rPr>
        <w:t>ee</w:t>
      </w:r>
      <w:r w:rsidRPr="20844BD4">
        <w:rPr>
          <w:rFonts w:asciiTheme="minorHAnsi" w:eastAsia="Calibri" w:hAnsiTheme="minorHAnsi" w:cstheme="minorBidi"/>
          <w:sz w:val="22"/>
          <w:szCs w:val="22"/>
        </w:rPr>
        <w:t>n handvat bieden o</w:t>
      </w:r>
      <w:r w:rsidR="39190ADE" w:rsidRPr="20844BD4">
        <w:rPr>
          <w:rFonts w:asciiTheme="minorHAnsi" w:eastAsia="Calibri" w:hAnsiTheme="minorHAnsi" w:cstheme="minorBidi"/>
          <w:sz w:val="22"/>
          <w:szCs w:val="22"/>
        </w:rPr>
        <w:t xml:space="preserve">m tegemoet te komen aan de wensen van </w:t>
      </w:r>
      <w:r w:rsidR="7E566AD9" w:rsidRPr="20844BD4">
        <w:rPr>
          <w:rFonts w:asciiTheme="minorHAnsi" w:eastAsia="Calibri" w:hAnsiTheme="minorHAnsi" w:cstheme="minorBidi"/>
          <w:sz w:val="22"/>
          <w:szCs w:val="22"/>
        </w:rPr>
        <w:t>uw opdrachtgever</w:t>
      </w:r>
      <w:r w:rsidR="39190ADE" w:rsidRPr="20844BD4">
        <w:rPr>
          <w:rFonts w:asciiTheme="minorHAnsi" w:eastAsia="Calibri" w:hAnsiTheme="minorHAnsi" w:cstheme="minorBidi"/>
          <w:sz w:val="22"/>
          <w:szCs w:val="22"/>
        </w:rPr>
        <w:t>.</w:t>
      </w:r>
      <w:r w:rsidR="00D040A3" w:rsidRPr="20844BD4">
        <w:rPr>
          <w:rFonts w:asciiTheme="minorHAnsi" w:eastAsia="Calibri" w:hAnsiTheme="minorHAnsi" w:cstheme="minorBidi"/>
          <w:sz w:val="22"/>
          <w:szCs w:val="22"/>
        </w:rPr>
        <w:t xml:space="preserve"> </w:t>
      </w:r>
      <w:r w:rsidR="00AD1669" w:rsidRPr="20844BD4">
        <w:rPr>
          <w:rFonts w:asciiTheme="minorHAnsi" w:eastAsia="Calibri" w:hAnsiTheme="minorHAnsi" w:cstheme="minorBidi"/>
          <w:sz w:val="22"/>
          <w:szCs w:val="22"/>
        </w:rPr>
        <w:t xml:space="preserve">Bespreek met uw opdrachtgever zijn mogelijkheden om af te wijken van het standaard modelcontract. </w:t>
      </w:r>
    </w:p>
    <w:p w14:paraId="57CC516B" w14:textId="51A2EE6E" w:rsidR="74A6133F" w:rsidRPr="006C6498" w:rsidRDefault="002C0414" w:rsidP="006C6498">
      <w:pPr>
        <w:rPr>
          <w:rFonts w:asciiTheme="minorHAnsi" w:eastAsia="Calibri" w:hAnsiTheme="minorHAnsi" w:cstheme="minorHAnsi"/>
          <w:i/>
          <w:iCs/>
          <w:sz w:val="22"/>
          <w:szCs w:val="22"/>
          <w:lang w:val="nl"/>
        </w:rPr>
      </w:pPr>
      <w:r>
        <w:rPr>
          <w:rFonts w:asciiTheme="minorHAnsi" w:hAnsiTheme="minorHAnsi" w:cstheme="minorHAnsi"/>
          <w:sz w:val="22"/>
          <w:szCs w:val="22"/>
        </w:rPr>
        <w:br/>
      </w:r>
      <w:r w:rsidRPr="002C0414">
        <w:rPr>
          <w:rFonts w:asciiTheme="minorHAnsi" w:hAnsiTheme="minorHAnsi" w:cstheme="minorHAnsi"/>
          <w:b/>
          <w:bCs/>
          <w:color w:val="005AD2"/>
        </w:rPr>
        <w:t>Modelclausule opschorten verplichtingen</w:t>
      </w:r>
      <w:r w:rsidR="4391779F" w:rsidRPr="006C6498">
        <w:rPr>
          <w:rFonts w:asciiTheme="minorHAnsi" w:hAnsiTheme="minorHAnsi" w:cstheme="minorHAnsi"/>
          <w:sz w:val="22"/>
          <w:szCs w:val="22"/>
        </w:rPr>
        <w:br/>
      </w:r>
      <w:r w:rsidR="39271AF3" w:rsidRPr="006C6498">
        <w:rPr>
          <w:rFonts w:asciiTheme="minorHAnsi" w:eastAsia="Calibri" w:hAnsiTheme="minorHAnsi" w:cstheme="minorHAnsi"/>
          <w:b/>
          <w:bCs/>
          <w:sz w:val="22"/>
          <w:szCs w:val="22"/>
          <w:lang w:val="nl"/>
        </w:rPr>
        <w:t xml:space="preserve">Artikel </w:t>
      </w:r>
      <w:r w:rsidR="001A5DE9">
        <w:rPr>
          <w:rFonts w:asciiTheme="minorHAnsi" w:eastAsia="Calibri" w:hAnsiTheme="minorHAnsi" w:cstheme="minorHAnsi"/>
          <w:b/>
          <w:bCs/>
          <w:sz w:val="22"/>
          <w:szCs w:val="22"/>
          <w:lang w:val="nl"/>
        </w:rPr>
        <w:t xml:space="preserve">X </w:t>
      </w:r>
      <w:r w:rsidR="39271AF3" w:rsidRPr="006C6498">
        <w:rPr>
          <w:rFonts w:asciiTheme="minorHAnsi" w:eastAsia="Calibri" w:hAnsiTheme="minorHAnsi" w:cstheme="minorHAnsi"/>
          <w:b/>
          <w:bCs/>
          <w:sz w:val="22"/>
          <w:szCs w:val="22"/>
          <w:lang w:val="nl"/>
        </w:rPr>
        <w:t>opschorten verplichtingen</w:t>
      </w:r>
      <w:r w:rsidR="6995B3EA" w:rsidRPr="006C6498">
        <w:rPr>
          <w:rFonts w:asciiTheme="minorHAnsi" w:eastAsia="Calibri" w:hAnsiTheme="minorHAnsi" w:cstheme="minorHAnsi"/>
          <w:b/>
          <w:bCs/>
          <w:sz w:val="22"/>
          <w:szCs w:val="22"/>
          <w:lang w:val="nl"/>
        </w:rPr>
        <w:t xml:space="preserve"> </w:t>
      </w:r>
    </w:p>
    <w:p w14:paraId="51DB16D4" w14:textId="620511A2" w:rsidR="74A6133F" w:rsidRPr="006C6498" w:rsidRDefault="6995B3EA" w:rsidP="302F051A">
      <w:pPr>
        <w:rPr>
          <w:rFonts w:asciiTheme="minorHAnsi" w:eastAsia="Calibri" w:hAnsiTheme="minorHAnsi" w:cstheme="minorBidi"/>
          <w:i/>
          <w:iCs/>
          <w:sz w:val="22"/>
          <w:szCs w:val="22"/>
          <w:lang w:val="nl"/>
        </w:rPr>
      </w:pPr>
      <w:r w:rsidRPr="302F051A">
        <w:rPr>
          <w:rFonts w:asciiTheme="minorHAnsi" w:eastAsia="Calibri" w:hAnsiTheme="minorHAnsi" w:cstheme="minorBidi"/>
          <w:b/>
          <w:bCs/>
          <w:i/>
          <w:iCs/>
          <w:sz w:val="22"/>
          <w:szCs w:val="22"/>
          <w:lang w:val="nl"/>
        </w:rPr>
        <w:t>Lid 1.</w:t>
      </w:r>
      <w:r w:rsidRPr="302F051A">
        <w:rPr>
          <w:rFonts w:asciiTheme="minorHAnsi" w:eastAsia="Calibri" w:hAnsiTheme="minorHAnsi" w:cstheme="minorBidi"/>
          <w:i/>
          <w:iCs/>
          <w:sz w:val="22"/>
          <w:szCs w:val="22"/>
          <w:lang w:val="nl"/>
        </w:rPr>
        <w:t xml:space="preserve"> </w:t>
      </w:r>
      <w:r w:rsidR="151FF0BA" w:rsidRPr="302F051A">
        <w:rPr>
          <w:rFonts w:asciiTheme="minorHAnsi" w:eastAsia="Calibri" w:hAnsiTheme="minorHAnsi" w:cstheme="minorBidi"/>
          <w:i/>
          <w:iCs/>
          <w:sz w:val="22"/>
          <w:szCs w:val="22"/>
          <w:lang w:val="nl"/>
        </w:rPr>
        <w:t>I</w:t>
      </w:r>
      <w:r w:rsidR="0F3A919B" w:rsidRPr="302F051A">
        <w:rPr>
          <w:rFonts w:asciiTheme="minorHAnsi" w:eastAsia="Calibri" w:hAnsiTheme="minorHAnsi" w:cstheme="minorBidi"/>
          <w:i/>
          <w:iCs/>
          <w:sz w:val="22"/>
          <w:szCs w:val="22"/>
          <w:lang w:val="nl"/>
        </w:rPr>
        <w:t>ndien e</w:t>
      </w:r>
      <w:r w:rsidR="0DAED7E7" w:rsidRPr="302F051A">
        <w:rPr>
          <w:rFonts w:asciiTheme="minorHAnsi" w:eastAsia="Calibri" w:hAnsiTheme="minorHAnsi" w:cstheme="minorBidi"/>
          <w:i/>
          <w:iCs/>
          <w:sz w:val="22"/>
          <w:szCs w:val="22"/>
          <w:lang w:val="nl"/>
        </w:rPr>
        <w:t>en der partijen</w:t>
      </w:r>
      <w:r w:rsidR="0F3A919B" w:rsidRPr="302F051A">
        <w:rPr>
          <w:rFonts w:asciiTheme="minorHAnsi" w:eastAsia="Calibri" w:hAnsiTheme="minorHAnsi" w:cstheme="minorBidi"/>
          <w:i/>
          <w:iCs/>
          <w:sz w:val="22"/>
          <w:szCs w:val="22"/>
          <w:lang w:val="nl"/>
        </w:rPr>
        <w:t xml:space="preserve"> als gevolg van COVID-19 of de in dit kader door de overheid bepaalde beheersmaatregelen niet tijdig aan </w:t>
      </w:r>
      <w:r w:rsidR="7A597041" w:rsidRPr="302F051A">
        <w:rPr>
          <w:rFonts w:asciiTheme="minorHAnsi" w:eastAsia="Calibri" w:hAnsiTheme="minorHAnsi" w:cstheme="minorBidi"/>
          <w:i/>
          <w:iCs/>
          <w:sz w:val="22"/>
          <w:szCs w:val="22"/>
          <w:lang w:val="nl"/>
        </w:rPr>
        <w:t>zijn of haar</w:t>
      </w:r>
      <w:r w:rsidR="0F3A919B" w:rsidRPr="302F051A">
        <w:rPr>
          <w:rFonts w:asciiTheme="minorHAnsi" w:eastAsia="Calibri" w:hAnsiTheme="minorHAnsi" w:cstheme="minorBidi"/>
          <w:i/>
          <w:iCs/>
          <w:sz w:val="22"/>
          <w:szCs w:val="22"/>
          <w:lang w:val="nl"/>
        </w:rPr>
        <w:t xml:space="preserve"> verplichtingen k</w:t>
      </w:r>
      <w:r w:rsidR="4660D5B8" w:rsidRPr="302F051A">
        <w:rPr>
          <w:rFonts w:asciiTheme="minorHAnsi" w:eastAsia="Calibri" w:hAnsiTheme="minorHAnsi" w:cstheme="minorBidi"/>
          <w:i/>
          <w:iCs/>
          <w:sz w:val="22"/>
          <w:szCs w:val="22"/>
          <w:lang w:val="nl"/>
        </w:rPr>
        <w:t>a</w:t>
      </w:r>
      <w:r w:rsidR="0F3A919B" w:rsidRPr="302F051A">
        <w:rPr>
          <w:rFonts w:asciiTheme="minorHAnsi" w:eastAsia="Calibri" w:hAnsiTheme="minorHAnsi" w:cstheme="minorBidi"/>
          <w:i/>
          <w:iCs/>
          <w:sz w:val="22"/>
          <w:szCs w:val="22"/>
          <w:lang w:val="nl"/>
        </w:rPr>
        <w:t xml:space="preserve">n voldoen kunnen de verplichtingen van partijen uit deze koopovereenkomst worden opgeschort. Partijen komen overeen dat </w:t>
      </w:r>
      <w:r w:rsidR="5A17B55E" w:rsidRPr="302F051A">
        <w:rPr>
          <w:rFonts w:asciiTheme="minorHAnsi" w:eastAsia="Calibri" w:hAnsiTheme="minorHAnsi" w:cstheme="minorBidi"/>
          <w:i/>
          <w:iCs/>
          <w:sz w:val="22"/>
          <w:szCs w:val="22"/>
          <w:lang w:val="nl"/>
        </w:rPr>
        <w:t>van deze opschortingsbevoegdheid gebruik gemaakt kan worden indien</w:t>
      </w:r>
      <w:r w:rsidR="3CD309F5" w:rsidRPr="302F051A">
        <w:rPr>
          <w:rFonts w:asciiTheme="minorHAnsi" w:eastAsia="Calibri" w:hAnsiTheme="minorHAnsi" w:cstheme="minorBidi"/>
          <w:i/>
          <w:iCs/>
          <w:sz w:val="22"/>
          <w:szCs w:val="22"/>
          <w:lang w:val="nl"/>
        </w:rPr>
        <w:t xml:space="preserve"> d</w:t>
      </w:r>
      <w:r w:rsidR="61CF4A05" w:rsidRPr="302F051A">
        <w:rPr>
          <w:rFonts w:asciiTheme="minorHAnsi" w:eastAsia="Calibri" w:hAnsiTheme="minorHAnsi" w:cstheme="minorBidi"/>
          <w:i/>
          <w:iCs/>
          <w:sz w:val="22"/>
          <w:szCs w:val="22"/>
          <w:lang w:val="nl"/>
        </w:rPr>
        <w:t>e partij die gebruikmaakt van de</w:t>
      </w:r>
      <w:r w:rsidR="661924CF" w:rsidRPr="302F051A">
        <w:rPr>
          <w:rFonts w:asciiTheme="minorHAnsi" w:eastAsia="Calibri" w:hAnsiTheme="minorHAnsi" w:cstheme="minorBidi"/>
          <w:i/>
          <w:iCs/>
          <w:sz w:val="22"/>
          <w:szCs w:val="22"/>
          <w:lang w:val="nl"/>
        </w:rPr>
        <w:t>ze</w:t>
      </w:r>
      <w:r w:rsidR="61CF4A05" w:rsidRPr="302F051A">
        <w:rPr>
          <w:rFonts w:asciiTheme="minorHAnsi" w:eastAsia="Calibri" w:hAnsiTheme="minorHAnsi" w:cstheme="minorBidi"/>
          <w:i/>
          <w:iCs/>
          <w:sz w:val="22"/>
          <w:szCs w:val="22"/>
          <w:lang w:val="nl"/>
        </w:rPr>
        <w:t xml:space="preserve"> </w:t>
      </w:r>
      <w:r w:rsidR="61D71C8C" w:rsidRPr="302F051A">
        <w:rPr>
          <w:rFonts w:asciiTheme="minorHAnsi" w:eastAsia="Calibri" w:hAnsiTheme="minorHAnsi" w:cstheme="minorBidi"/>
          <w:i/>
          <w:iCs/>
          <w:sz w:val="22"/>
          <w:szCs w:val="22"/>
          <w:lang w:val="nl"/>
        </w:rPr>
        <w:t>bevoegdheid</w:t>
      </w:r>
      <w:r w:rsidR="61CF4A05" w:rsidRPr="302F051A">
        <w:rPr>
          <w:rFonts w:asciiTheme="minorHAnsi" w:eastAsia="Calibri" w:hAnsiTheme="minorHAnsi" w:cstheme="minorBidi"/>
          <w:i/>
          <w:iCs/>
          <w:sz w:val="22"/>
          <w:szCs w:val="22"/>
          <w:lang w:val="nl"/>
        </w:rPr>
        <w:t xml:space="preserve"> al het redelijk mogelijke </w:t>
      </w:r>
      <w:r w:rsidR="79EE665A" w:rsidRPr="302F051A">
        <w:rPr>
          <w:rFonts w:asciiTheme="minorHAnsi" w:eastAsia="Calibri" w:hAnsiTheme="minorHAnsi" w:cstheme="minorBidi"/>
          <w:i/>
          <w:iCs/>
          <w:sz w:val="22"/>
          <w:szCs w:val="22"/>
          <w:lang w:val="nl"/>
        </w:rPr>
        <w:t>heeft ge</w:t>
      </w:r>
      <w:r w:rsidR="69EB15AA" w:rsidRPr="302F051A">
        <w:rPr>
          <w:rFonts w:asciiTheme="minorHAnsi" w:eastAsia="Calibri" w:hAnsiTheme="minorHAnsi" w:cstheme="minorBidi"/>
          <w:i/>
          <w:iCs/>
          <w:sz w:val="22"/>
          <w:szCs w:val="22"/>
          <w:lang w:val="nl"/>
        </w:rPr>
        <w:t>daan</w:t>
      </w:r>
      <w:r w:rsidR="61CF4A05" w:rsidRPr="302F051A">
        <w:rPr>
          <w:rFonts w:asciiTheme="minorHAnsi" w:eastAsia="Calibri" w:hAnsiTheme="minorHAnsi" w:cstheme="minorBidi"/>
          <w:i/>
          <w:iCs/>
          <w:sz w:val="22"/>
          <w:szCs w:val="22"/>
          <w:lang w:val="nl"/>
        </w:rPr>
        <w:t xml:space="preserve"> om tijdig aan zijn of haar verplichtingen uit de koopovereenkomst te kunnen voldoen</w:t>
      </w:r>
      <w:r w:rsidR="2D41DA70" w:rsidRPr="302F051A">
        <w:rPr>
          <w:rFonts w:asciiTheme="minorHAnsi" w:eastAsia="Calibri" w:hAnsiTheme="minorHAnsi" w:cstheme="minorBidi"/>
          <w:i/>
          <w:iCs/>
          <w:sz w:val="22"/>
          <w:szCs w:val="22"/>
          <w:lang w:val="nl"/>
        </w:rPr>
        <w:t xml:space="preserve"> en</w:t>
      </w:r>
      <w:r w:rsidR="5D968253" w:rsidRPr="302F051A">
        <w:rPr>
          <w:rFonts w:asciiTheme="minorHAnsi" w:eastAsia="Calibri" w:hAnsiTheme="minorHAnsi" w:cstheme="minorBidi"/>
          <w:i/>
          <w:iCs/>
          <w:sz w:val="22"/>
          <w:szCs w:val="22"/>
          <w:lang w:val="nl"/>
        </w:rPr>
        <w:t xml:space="preserve"> aan een van de onderstaande eisen is voldaan</w:t>
      </w:r>
      <w:r w:rsidR="512303E4" w:rsidRPr="302F051A">
        <w:rPr>
          <w:rFonts w:asciiTheme="minorHAnsi" w:eastAsia="Calibri" w:hAnsiTheme="minorHAnsi" w:cstheme="minorBidi"/>
          <w:i/>
          <w:iCs/>
          <w:sz w:val="22"/>
          <w:szCs w:val="22"/>
          <w:lang w:val="nl"/>
        </w:rPr>
        <w:t>:</w:t>
      </w:r>
    </w:p>
    <w:p w14:paraId="3F53E62B" w14:textId="7B6B4014" w:rsidR="110F02FD" w:rsidRPr="006C6498" w:rsidRDefault="110F02FD" w:rsidP="006C6498">
      <w:pPr>
        <w:pStyle w:val="Lijstalinea"/>
        <w:numPr>
          <w:ilvl w:val="0"/>
          <w:numId w:val="5"/>
        </w:numPr>
        <w:rPr>
          <w:rFonts w:asciiTheme="minorHAnsi" w:eastAsia="Calibri" w:hAnsiTheme="minorHAnsi" w:cstheme="minorHAnsi"/>
          <w:sz w:val="22"/>
          <w:szCs w:val="22"/>
          <w:lang w:val="nl"/>
        </w:rPr>
      </w:pPr>
      <w:r w:rsidRPr="006C6498">
        <w:rPr>
          <w:rFonts w:asciiTheme="minorHAnsi" w:eastAsia="Calibri" w:hAnsiTheme="minorHAnsi" w:cstheme="minorHAnsi"/>
          <w:i/>
          <w:iCs/>
          <w:sz w:val="22"/>
          <w:szCs w:val="22"/>
          <w:lang w:val="nl"/>
        </w:rPr>
        <w:t xml:space="preserve">Een der partijen, </w:t>
      </w:r>
      <w:r w:rsidR="386071FC" w:rsidRPr="006C6498">
        <w:rPr>
          <w:rFonts w:asciiTheme="minorHAnsi" w:eastAsia="Calibri" w:hAnsiTheme="minorHAnsi" w:cstheme="minorHAnsi"/>
          <w:i/>
          <w:iCs/>
          <w:sz w:val="22"/>
          <w:szCs w:val="22"/>
          <w:lang w:val="nl"/>
        </w:rPr>
        <w:t xml:space="preserve">zijn of haar </w:t>
      </w:r>
      <w:r w:rsidRPr="006C6498">
        <w:rPr>
          <w:rFonts w:asciiTheme="minorHAnsi" w:eastAsia="Calibri" w:hAnsiTheme="minorHAnsi" w:cstheme="minorHAnsi"/>
          <w:i/>
          <w:iCs/>
          <w:sz w:val="22"/>
          <w:szCs w:val="22"/>
          <w:lang w:val="nl"/>
        </w:rPr>
        <w:t>gezinsleden</w:t>
      </w:r>
      <w:r w:rsidR="50642C98" w:rsidRPr="006C6498">
        <w:rPr>
          <w:rFonts w:asciiTheme="minorHAnsi" w:eastAsia="Calibri" w:hAnsiTheme="minorHAnsi" w:cstheme="minorHAnsi"/>
          <w:i/>
          <w:iCs/>
          <w:sz w:val="22"/>
          <w:szCs w:val="22"/>
          <w:lang w:val="nl"/>
        </w:rPr>
        <w:t xml:space="preserve">, huisgenoten of </w:t>
      </w:r>
      <w:r w:rsidR="29104B0D" w:rsidRPr="006C6498">
        <w:rPr>
          <w:rFonts w:asciiTheme="minorHAnsi" w:eastAsia="Calibri" w:hAnsiTheme="minorHAnsi" w:cstheme="minorHAnsi"/>
          <w:i/>
          <w:iCs/>
          <w:sz w:val="22"/>
          <w:szCs w:val="22"/>
          <w:lang w:val="nl"/>
        </w:rPr>
        <w:t xml:space="preserve">personen </w:t>
      </w:r>
      <w:r w:rsidRPr="006C6498">
        <w:rPr>
          <w:rFonts w:asciiTheme="minorHAnsi" w:eastAsia="Calibri" w:hAnsiTheme="minorHAnsi" w:cstheme="minorHAnsi"/>
          <w:i/>
          <w:iCs/>
          <w:sz w:val="22"/>
          <w:szCs w:val="22"/>
          <w:lang w:val="nl"/>
        </w:rPr>
        <w:t xml:space="preserve">met wie </w:t>
      </w:r>
      <w:r w:rsidR="6713F1E6" w:rsidRPr="006C6498">
        <w:rPr>
          <w:rFonts w:asciiTheme="minorHAnsi" w:eastAsia="Calibri" w:hAnsiTheme="minorHAnsi" w:cstheme="minorHAnsi"/>
          <w:i/>
          <w:iCs/>
          <w:sz w:val="22"/>
          <w:szCs w:val="22"/>
          <w:lang w:val="nl"/>
        </w:rPr>
        <w:t>zij</w:t>
      </w:r>
      <w:r w:rsidRPr="006C6498">
        <w:rPr>
          <w:rFonts w:asciiTheme="minorHAnsi" w:eastAsia="Calibri" w:hAnsiTheme="minorHAnsi" w:cstheme="minorHAnsi"/>
          <w:i/>
          <w:iCs/>
          <w:sz w:val="22"/>
          <w:szCs w:val="22"/>
          <w:lang w:val="nl"/>
        </w:rPr>
        <w:t xml:space="preserve"> een duurzaam gemeenschappelijke huishouding he</w:t>
      </w:r>
      <w:r w:rsidR="4D5B8E40" w:rsidRPr="006C6498">
        <w:rPr>
          <w:rFonts w:asciiTheme="minorHAnsi" w:eastAsia="Calibri" w:hAnsiTheme="minorHAnsi" w:cstheme="minorHAnsi"/>
          <w:i/>
          <w:iCs/>
          <w:sz w:val="22"/>
          <w:szCs w:val="22"/>
          <w:lang w:val="nl"/>
        </w:rPr>
        <w:t xml:space="preserve">bben </w:t>
      </w:r>
      <w:r w:rsidRPr="006C6498">
        <w:rPr>
          <w:rFonts w:asciiTheme="minorHAnsi" w:eastAsia="Calibri" w:hAnsiTheme="minorHAnsi" w:cstheme="minorHAnsi"/>
          <w:i/>
          <w:iCs/>
          <w:sz w:val="22"/>
          <w:szCs w:val="22"/>
          <w:lang w:val="nl"/>
        </w:rPr>
        <w:t>i</w:t>
      </w:r>
      <w:r w:rsidR="4AD1F3B9" w:rsidRPr="006C6498">
        <w:rPr>
          <w:rFonts w:asciiTheme="minorHAnsi" w:eastAsia="Calibri" w:hAnsiTheme="minorHAnsi" w:cstheme="minorHAnsi"/>
          <w:i/>
          <w:iCs/>
          <w:sz w:val="22"/>
          <w:szCs w:val="22"/>
          <w:lang w:val="nl"/>
        </w:rPr>
        <w:t xml:space="preserve">s besmet met COVID-19 en </w:t>
      </w:r>
      <w:r w:rsidR="22723F07" w:rsidRPr="006C6498">
        <w:rPr>
          <w:rFonts w:asciiTheme="minorHAnsi" w:eastAsia="Calibri" w:hAnsiTheme="minorHAnsi" w:cstheme="minorHAnsi"/>
          <w:i/>
          <w:iCs/>
          <w:sz w:val="22"/>
          <w:szCs w:val="22"/>
          <w:lang w:val="nl"/>
        </w:rPr>
        <w:t xml:space="preserve">zij </w:t>
      </w:r>
      <w:r w:rsidR="28A823E5" w:rsidRPr="006C6498">
        <w:rPr>
          <w:rFonts w:asciiTheme="minorHAnsi" w:eastAsia="Calibri" w:hAnsiTheme="minorHAnsi" w:cstheme="minorHAnsi"/>
          <w:i/>
          <w:iCs/>
          <w:sz w:val="22"/>
          <w:szCs w:val="22"/>
          <w:lang w:val="nl"/>
        </w:rPr>
        <w:t>om</w:t>
      </w:r>
      <w:r w:rsidR="4AD1F3B9" w:rsidRPr="006C6498">
        <w:rPr>
          <w:rFonts w:asciiTheme="minorHAnsi" w:eastAsia="Calibri" w:hAnsiTheme="minorHAnsi" w:cstheme="minorHAnsi"/>
          <w:i/>
          <w:iCs/>
          <w:sz w:val="22"/>
          <w:szCs w:val="22"/>
          <w:lang w:val="nl"/>
        </w:rPr>
        <w:t xml:space="preserve"> deze reden in quarantaine zi</w:t>
      </w:r>
      <w:r w:rsidR="28D816E8" w:rsidRPr="006C6498">
        <w:rPr>
          <w:rFonts w:asciiTheme="minorHAnsi" w:eastAsia="Calibri" w:hAnsiTheme="minorHAnsi" w:cstheme="minorHAnsi"/>
          <w:i/>
          <w:iCs/>
          <w:sz w:val="22"/>
          <w:szCs w:val="22"/>
          <w:lang w:val="nl"/>
        </w:rPr>
        <w:t>tten.</w:t>
      </w:r>
    </w:p>
    <w:p w14:paraId="5BB575E1" w14:textId="7DFF7B37" w:rsidR="17D4DEF7" w:rsidRPr="006C6498" w:rsidRDefault="17D4DEF7" w:rsidP="20844BD4">
      <w:pPr>
        <w:pStyle w:val="Lijstalinea"/>
        <w:numPr>
          <w:ilvl w:val="0"/>
          <w:numId w:val="5"/>
        </w:numPr>
        <w:rPr>
          <w:rFonts w:asciiTheme="minorHAnsi" w:eastAsia="Calibri" w:hAnsiTheme="minorHAnsi" w:cstheme="minorBidi"/>
          <w:sz w:val="22"/>
          <w:szCs w:val="22"/>
          <w:lang w:val="nl"/>
        </w:rPr>
      </w:pPr>
      <w:r w:rsidRPr="20844BD4">
        <w:rPr>
          <w:rFonts w:asciiTheme="minorHAnsi" w:eastAsia="Calibri" w:hAnsiTheme="minorHAnsi" w:cstheme="minorBidi"/>
          <w:i/>
          <w:iCs/>
          <w:sz w:val="22"/>
          <w:szCs w:val="22"/>
          <w:lang w:val="nl"/>
        </w:rPr>
        <w:t xml:space="preserve">De geldverstrekkende bankinstelling als gevolg van </w:t>
      </w:r>
      <w:r w:rsidR="22201AEC" w:rsidRPr="20844BD4">
        <w:rPr>
          <w:rFonts w:asciiTheme="minorHAnsi" w:eastAsia="Calibri" w:hAnsiTheme="minorHAnsi" w:cstheme="minorBidi"/>
          <w:i/>
          <w:iCs/>
          <w:sz w:val="22"/>
          <w:szCs w:val="22"/>
          <w:lang w:val="nl"/>
        </w:rPr>
        <w:t xml:space="preserve">COVID-19 of de door de overheid bepaalde beheersmaatregelen </w:t>
      </w:r>
      <w:r w:rsidR="32DBBDB7" w:rsidRPr="20844BD4">
        <w:rPr>
          <w:rFonts w:asciiTheme="minorHAnsi" w:eastAsia="Calibri" w:hAnsiTheme="minorHAnsi" w:cstheme="minorBidi"/>
          <w:i/>
          <w:iCs/>
          <w:sz w:val="22"/>
          <w:szCs w:val="22"/>
          <w:lang w:val="nl"/>
        </w:rPr>
        <w:t xml:space="preserve">als gevolg van COVID-19 </w:t>
      </w:r>
      <w:r w:rsidR="2FF94AD0" w:rsidRPr="20844BD4">
        <w:rPr>
          <w:rFonts w:asciiTheme="minorHAnsi" w:eastAsia="Calibri" w:hAnsiTheme="minorHAnsi" w:cstheme="minorBidi"/>
          <w:i/>
          <w:iCs/>
          <w:sz w:val="22"/>
          <w:szCs w:val="22"/>
          <w:lang w:val="nl"/>
        </w:rPr>
        <w:t xml:space="preserve">niet tijdig </w:t>
      </w:r>
      <w:r w:rsidR="321CD33C" w:rsidRPr="20844BD4">
        <w:rPr>
          <w:rFonts w:asciiTheme="minorHAnsi" w:eastAsia="Calibri" w:hAnsiTheme="minorHAnsi" w:cstheme="minorBidi"/>
          <w:i/>
          <w:iCs/>
          <w:sz w:val="22"/>
          <w:szCs w:val="22"/>
          <w:lang w:val="nl"/>
        </w:rPr>
        <w:t xml:space="preserve">het bedrag van </w:t>
      </w:r>
      <w:r w:rsidR="2FF94AD0" w:rsidRPr="20844BD4">
        <w:rPr>
          <w:rFonts w:asciiTheme="minorHAnsi" w:eastAsia="Calibri" w:hAnsiTheme="minorHAnsi" w:cstheme="minorBidi"/>
          <w:i/>
          <w:iCs/>
          <w:sz w:val="22"/>
          <w:szCs w:val="22"/>
          <w:lang w:val="nl"/>
        </w:rPr>
        <w:t xml:space="preserve">de hypothecaire geldlening </w:t>
      </w:r>
      <w:r w:rsidR="34FCD909" w:rsidRPr="20844BD4">
        <w:rPr>
          <w:rFonts w:asciiTheme="minorHAnsi" w:eastAsia="Calibri" w:hAnsiTheme="minorHAnsi" w:cstheme="minorBidi"/>
          <w:i/>
          <w:iCs/>
          <w:sz w:val="22"/>
          <w:szCs w:val="22"/>
          <w:lang w:val="nl"/>
        </w:rPr>
        <w:t xml:space="preserve">heeft </w:t>
      </w:r>
      <w:r w:rsidR="2FF94AD0" w:rsidRPr="20844BD4">
        <w:rPr>
          <w:rFonts w:asciiTheme="minorHAnsi" w:eastAsia="Calibri" w:hAnsiTheme="minorHAnsi" w:cstheme="minorBidi"/>
          <w:i/>
          <w:iCs/>
          <w:sz w:val="22"/>
          <w:szCs w:val="22"/>
          <w:lang w:val="nl"/>
        </w:rPr>
        <w:t>over</w:t>
      </w:r>
      <w:r w:rsidR="63FF1D31" w:rsidRPr="20844BD4">
        <w:rPr>
          <w:rFonts w:asciiTheme="minorHAnsi" w:eastAsia="Calibri" w:hAnsiTheme="minorHAnsi" w:cstheme="minorBidi"/>
          <w:i/>
          <w:iCs/>
          <w:sz w:val="22"/>
          <w:szCs w:val="22"/>
          <w:lang w:val="nl"/>
        </w:rPr>
        <w:t>ge</w:t>
      </w:r>
      <w:r w:rsidR="2FF94AD0" w:rsidRPr="20844BD4">
        <w:rPr>
          <w:rFonts w:asciiTheme="minorHAnsi" w:eastAsia="Calibri" w:hAnsiTheme="minorHAnsi" w:cstheme="minorBidi"/>
          <w:i/>
          <w:iCs/>
          <w:sz w:val="22"/>
          <w:szCs w:val="22"/>
          <w:lang w:val="nl"/>
        </w:rPr>
        <w:t>maakt</w:t>
      </w:r>
      <w:r w:rsidR="033C0D8A" w:rsidRPr="20844BD4">
        <w:rPr>
          <w:rFonts w:asciiTheme="minorHAnsi" w:eastAsia="Calibri" w:hAnsiTheme="minorHAnsi" w:cstheme="minorBidi"/>
          <w:i/>
          <w:iCs/>
          <w:sz w:val="22"/>
          <w:szCs w:val="22"/>
          <w:lang w:val="nl"/>
        </w:rPr>
        <w:t xml:space="preserve"> naar de notaris</w:t>
      </w:r>
      <w:r w:rsidR="2FF94AD0" w:rsidRPr="20844BD4">
        <w:rPr>
          <w:rFonts w:asciiTheme="minorHAnsi" w:eastAsia="Calibri" w:hAnsiTheme="minorHAnsi" w:cstheme="minorBidi"/>
          <w:i/>
          <w:iCs/>
          <w:sz w:val="22"/>
          <w:szCs w:val="22"/>
          <w:lang w:val="nl"/>
        </w:rPr>
        <w:t>.</w:t>
      </w:r>
    </w:p>
    <w:p w14:paraId="47746064" w14:textId="42F8B1AE" w:rsidR="4391779F" w:rsidRPr="006C6498" w:rsidRDefault="2D4461BA" w:rsidP="006C6498">
      <w:pPr>
        <w:pStyle w:val="Lijstalinea"/>
        <w:numPr>
          <w:ilvl w:val="0"/>
          <w:numId w:val="5"/>
        </w:numPr>
        <w:rPr>
          <w:rFonts w:asciiTheme="minorHAnsi" w:eastAsia="Calibri" w:hAnsiTheme="minorHAnsi" w:cstheme="minorHAnsi"/>
          <w:sz w:val="22"/>
          <w:szCs w:val="22"/>
          <w:lang w:val="nl"/>
        </w:rPr>
      </w:pPr>
      <w:r w:rsidRPr="006C6498">
        <w:rPr>
          <w:rFonts w:asciiTheme="minorHAnsi" w:hAnsiTheme="minorHAnsi" w:cstheme="minorHAnsi"/>
          <w:b/>
          <w:bCs/>
          <w:sz w:val="22"/>
          <w:szCs w:val="22"/>
          <w:lang w:val="nl"/>
        </w:rPr>
        <w:t>Opties vrij toe te voegen</w:t>
      </w:r>
    </w:p>
    <w:p w14:paraId="74B60EA9" w14:textId="61A35F1B" w:rsidR="4391779F" w:rsidRPr="006C6498" w:rsidRDefault="2D4461BA" w:rsidP="006C6498">
      <w:pPr>
        <w:pStyle w:val="Lijstalinea"/>
        <w:numPr>
          <w:ilvl w:val="0"/>
          <w:numId w:val="5"/>
        </w:numPr>
        <w:rPr>
          <w:rFonts w:asciiTheme="minorHAnsi" w:eastAsia="Calibri" w:hAnsiTheme="minorHAnsi" w:cstheme="minorHAnsi"/>
          <w:sz w:val="22"/>
          <w:szCs w:val="22"/>
          <w:lang w:val="nl"/>
        </w:rPr>
      </w:pPr>
      <w:r w:rsidRPr="006C6498">
        <w:rPr>
          <w:rFonts w:asciiTheme="minorHAnsi" w:hAnsiTheme="minorHAnsi" w:cstheme="minorHAnsi"/>
          <w:b/>
          <w:bCs/>
          <w:sz w:val="22"/>
          <w:szCs w:val="22"/>
          <w:lang w:val="nl"/>
        </w:rPr>
        <w:t>Opties vrij toe te voegen</w:t>
      </w:r>
    </w:p>
    <w:p w14:paraId="6DEBC6BF" w14:textId="5396B94F" w:rsidR="71568478" w:rsidRPr="00806428" w:rsidRDefault="550F39AC" w:rsidP="006C6498">
      <w:pPr>
        <w:rPr>
          <w:rFonts w:asciiTheme="minorHAnsi" w:eastAsia="Calibri" w:hAnsiTheme="minorHAnsi" w:cstheme="minorHAnsi"/>
          <w:i/>
          <w:iCs/>
          <w:sz w:val="22"/>
          <w:szCs w:val="22"/>
          <w:lang w:val="nl"/>
        </w:rPr>
      </w:pPr>
      <w:r w:rsidRPr="006D7EE7">
        <w:rPr>
          <w:rFonts w:asciiTheme="minorHAnsi" w:eastAsia="Calibri" w:hAnsiTheme="minorHAnsi" w:cstheme="minorHAnsi"/>
          <w:b/>
          <w:bCs/>
          <w:i/>
          <w:iCs/>
          <w:sz w:val="22"/>
          <w:szCs w:val="22"/>
          <w:lang w:val="nl"/>
        </w:rPr>
        <w:t>Lid 2.</w:t>
      </w:r>
      <w:r w:rsidRPr="00806428">
        <w:rPr>
          <w:rFonts w:asciiTheme="minorHAnsi" w:eastAsia="Calibri" w:hAnsiTheme="minorHAnsi" w:cstheme="minorHAnsi"/>
          <w:i/>
          <w:iCs/>
          <w:sz w:val="22"/>
          <w:szCs w:val="22"/>
          <w:lang w:val="nl"/>
        </w:rPr>
        <w:t xml:space="preserve"> </w:t>
      </w:r>
      <w:r w:rsidR="71568478" w:rsidRPr="00806428">
        <w:rPr>
          <w:rFonts w:asciiTheme="minorHAnsi" w:eastAsia="Calibri" w:hAnsiTheme="minorHAnsi" w:cstheme="minorHAnsi"/>
          <w:i/>
          <w:iCs/>
          <w:sz w:val="22"/>
          <w:szCs w:val="22"/>
          <w:lang w:val="nl"/>
        </w:rPr>
        <w:t>De opschorting geschiedt onder de volgende voorwaarden:</w:t>
      </w:r>
    </w:p>
    <w:p w14:paraId="11E34F8C" w14:textId="538F8AA9" w:rsidR="71568478" w:rsidRPr="006C6498" w:rsidRDefault="71568478" w:rsidP="006C6498">
      <w:pPr>
        <w:pStyle w:val="Lijstalinea"/>
        <w:numPr>
          <w:ilvl w:val="0"/>
          <w:numId w:val="6"/>
        </w:numPr>
        <w:rPr>
          <w:rFonts w:asciiTheme="minorHAnsi" w:eastAsia="Calibri" w:hAnsiTheme="minorHAnsi" w:cstheme="minorHAnsi"/>
          <w:i/>
          <w:iCs/>
          <w:sz w:val="22"/>
          <w:szCs w:val="22"/>
          <w:lang w:val="nl"/>
        </w:rPr>
      </w:pPr>
      <w:r w:rsidRPr="006C6498">
        <w:rPr>
          <w:rFonts w:asciiTheme="minorHAnsi" w:eastAsia="Calibri" w:hAnsiTheme="minorHAnsi" w:cstheme="minorHAnsi"/>
          <w:i/>
          <w:iCs/>
          <w:sz w:val="22"/>
          <w:szCs w:val="22"/>
          <w:lang w:val="nl"/>
        </w:rPr>
        <w:t>Indien een der partijen van deze opschortingsmogelijkheid gebruik maakt worden alle verplichtingen van partijen uit hoofde van deze koopovereenkomst en eventuele aanvullende tussen partijen gemaakte afspraken opgeschort.</w:t>
      </w:r>
    </w:p>
    <w:p w14:paraId="66BAAAFE" w14:textId="64CED35C" w:rsidR="71568478" w:rsidRPr="006C6498" w:rsidRDefault="71568478" w:rsidP="006C6498">
      <w:pPr>
        <w:pStyle w:val="Lijstalinea"/>
        <w:numPr>
          <w:ilvl w:val="0"/>
          <w:numId w:val="6"/>
        </w:numPr>
        <w:rPr>
          <w:rFonts w:asciiTheme="minorHAnsi" w:eastAsia="Calibri" w:hAnsiTheme="minorHAnsi" w:cstheme="minorBidi"/>
          <w:i/>
          <w:sz w:val="22"/>
          <w:szCs w:val="22"/>
          <w:lang w:val="nl"/>
        </w:rPr>
      </w:pPr>
      <w:r w:rsidRPr="0DEABA90">
        <w:rPr>
          <w:rFonts w:asciiTheme="minorHAnsi" w:eastAsia="Calibri" w:hAnsiTheme="minorHAnsi" w:cstheme="minorBidi"/>
          <w:i/>
          <w:sz w:val="22"/>
          <w:szCs w:val="22"/>
          <w:lang w:val="nl"/>
        </w:rPr>
        <w:t xml:space="preserve">De termijn voor opschorting is niet langer dan de termijn die partijen nodig hebben om te voldoen aan de verplichtingen uit deze koopovereenkomst en eventuele aanvullende afspraken met dien verstande dat de eigendomsoverdracht nooit later dan </w:t>
      </w:r>
      <w:r w:rsidR="50CF7709" w:rsidRPr="72D3EAC6">
        <w:rPr>
          <w:rFonts w:asciiTheme="minorHAnsi" w:eastAsia="Calibri" w:hAnsiTheme="minorHAnsi" w:cstheme="minorBidi"/>
          <w:b/>
          <w:i/>
          <w:sz w:val="22"/>
          <w:szCs w:val="22"/>
          <w:lang w:val="nl"/>
        </w:rPr>
        <w:t xml:space="preserve">[uiterste datum </w:t>
      </w:r>
      <w:r w:rsidR="50CF7709" w:rsidRPr="72D3EAC6">
        <w:rPr>
          <w:rFonts w:asciiTheme="minorHAnsi" w:eastAsia="Calibri" w:hAnsiTheme="minorHAnsi" w:cstheme="minorBidi"/>
          <w:b/>
          <w:bCs/>
          <w:i/>
          <w:iCs/>
          <w:sz w:val="22"/>
          <w:szCs w:val="22"/>
          <w:lang w:val="nl"/>
        </w:rPr>
        <w:t>eigendomsoverdracht</w:t>
      </w:r>
      <w:r w:rsidR="2E1615AE" w:rsidRPr="0DEABA90">
        <w:rPr>
          <w:rFonts w:asciiTheme="minorHAnsi" w:eastAsia="Calibri" w:hAnsiTheme="minorHAnsi" w:cstheme="minorBidi"/>
          <w:b/>
          <w:bCs/>
          <w:i/>
          <w:iCs/>
          <w:sz w:val="22"/>
          <w:szCs w:val="22"/>
          <w:lang w:val="nl"/>
        </w:rPr>
        <w:t>]</w:t>
      </w:r>
      <w:r w:rsidRPr="0DEABA90">
        <w:rPr>
          <w:rFonts w:asciiTheme="minorHAnsi" w:eastAsia="Calibri" w:hAnsiTheme="minorHAnsi" w:cstheme="minorBidi"/>
          <w:i/>
          <w:sz w:val="22"/>
          <w:szCs w:val="22"/>
          <w:lang w:val="nl"/>
        </w:rPr>
        <w:t xml:space="preserve"> of zoveel eerder of later als partijen overeenkomen plaatsvindt.</w:t>
      </w:r>
    </w:p>
    <w:p w14:paraId="3A09A11F" w14:textId="14727CBB" w:rsidR="71568478" w:rsidRPr="006C6498" w:rsidRDefault="71568478" w:rsidP="006C6498">
      <w:pPr>
        <w:pStyle w:val="Lijstalinea"/>
        <w:numPr>
          <w:ilvl w:val="0"/>
          <w:numId w:val="6"/>
        </w:numPr>
        <w:rPr>
          <w:rFonts w:asciiTheme="minorHAnsi" w:eastAsia="Calibri" w:hAnsiTheme="minorHAnsi" w:cstheme="minorHAnsi"/>
          <w:i/>
          <w:iCs/>
          <w:sz w:val="22"/>
          <w:szCs w:val="22"/>
          <w:lang w:val="nl"/>
        </w:rPr>
      </w:pPr>
      <w:r w:rsidRPr="006C6498">
        <w:rPr>
          <w:rFonts w:asciiTheme="minorHAnsi" w:eastAsia="Calibri" w:hAnsiTheme="minorHAnsi" w:cstheme="minorHAnsi"/>
          <w:i/>
          <w:iCs/>
          <w:sz w:val="22"/>
          <w:szCs w:val="22"/>
          <w:lang w:val="nl"/>
        </w:rPr>
        <w:t xml:space="preserve">Partijen dragen </w:t>
      </w:r>
      <w:r w:rsidR="00CC2595">
        <w:rPr>
          <w:rFonts w:asciiTheme="minorHAnsi" w:eastAsia="Calibri" w:hAnsiTheme="minorHAnsi" w:cstheme="minorHAnsi"/>
          <w:i/>
          <w:iCs/>
          <w:sz w:val="22"/>
          <w:szCs w:val="22"/>
          <w:lang w:val="nl"/>
        </w:rPr>
        <w:t>ieder</w:t>
      </w:r>
      <w:r w:rsidRPr="006C6498">
        <w:rPr>
          <w:rFonts w:asciiTheme="minorHAnsi" w:eastAsia="Calibri" w:hAnsiTheme="minorHAnsi" w:cstheme="minorHAnsi"/>
          <w:i/>
          <w:iCs/>
          <w:sz w:val="22"/>
          <w:szCs w:val="22"/>
          <w:lang w:val="nl"/>
        </w:rPr>
        <w:t xml:space="preserve"> voor zich de door hen geleden schade die het gevolg is van deze opschorting.</w:t>
      </w:r>
    </w:p>
    <w:p w14:paraId="5F3BFC47" w14:textId="603395B4" w:rsidR="71568478" w:rsidRPr="006C6498" w:rsidRDefault="71568478" w:rsidP="006C6498">
      <w:pPr>
        <w:pStyle w:val="Lijstalinea"/>
        <w:numPr>
          <w:ilvl w:val="0"/>
          <w:numId w:val="6"/>
        </w:numPr>
        <w:rPr>
          <w:rFonts w:asciiTheme="minorHAnsi" w:eastAsia="Calibri" w:hAnsiTheme="minorHAnsi" w:cstheme="minorHAnsi"/>
          <w:i/>
          <w:iCs/>
          <w:sz w:val="22"/>
          <w:szCs w:val="22"/>
          <w:lang w:val="nl"/>
        </w:rPr>
      </w:pPr>
      <w:r w:rsidRPr="006C6498">
        <w:rPr>
          <w:rFonts w:asciiTheme="minorHAnsi" w:eastAsia="Calibri" w:hAnsiTheme="minorHAnsi" w:cstheme="minorHAnsi"/>
          <w:i/>
          <w:iCs/>
          <w:sz w:val="22"/>
          <w:szCs w:val="22"/>
          <w:lang w:val="nl"/>
        </w:rPr>
        <w:t xml:space="preserve">De partij die gebruik maakt van de mogelijkheid tot </w:t>
      </w:r>
      <w:r w:rsidRPr="006C6498">
        <w:rPr>
          <w:rFonts w:asciiTheme="minorHAnsi" w:eastAsia="Calibri" w:hAnsiTheme="minorHAnsi" w:cstheme="minorHAnsi"/>
          <w:i/>
          <w:iCs/>
          <w:sz w:val="22"/>
          <w:szCs w:val="22"/>
        </w:rPr>
        <w:t xml:space="preserve">opschorting dient er zorg voor te dragen dat de mededeling dat van deze mogelijkheid gebruikt wordt gemaakt zo spoedig mogelijk aan de wederpartij of diens makelaar kenbaar wordt gemaakt. </w:t>
      </w:r>
      <w:r w:rsidR="00725B2B">
        <w:rPr>
          <w:rFonts w:asciiTheme="minorHAnsi" w:eastAsia="Calibri" w:hAnsiTheme="minorHAnsi" w:cstheme="minorHAnsi"/>
          <w:i/>
          <w:iCs/>
          <w:sz w:val="22"/>
          <w:szCs w:val="22"/>
        </w:rPr>
        <w:t>Diegene</w:t>
      </w:r>
      <w:r w:rsidRPr="006C6498">
        <w:rPr>
          <w:rFonts w:asciiTheme="minorHAnsi" w:eastAsia="Calibri" w:hAnsiTheme="minorHAnsi" w:cstheme="minorHAnsi"/>
          <w:i/>
          <w:iCs/>
          <w:sz w:val="22"/>
          <w:szCs w:val="22"/>
        </w:rPr>
        <w:t xml:space="preserve"> dient hierbij bewijs aan te leveren waaruit blijkt dat het als gevolg van COVID-19 niet mogelijk is tijdig aan de verplichtingen te voldoen. Deze mededeling dient schriftelijk via gangbare communicatiemiddelen te geschieden.</w:t>
      </w:r>
    </w:p>
    <w:p w14:paraId="26F62623" w14:textId="757D7EBB" w:rsidR="4391779F" w:rsidRPr="006C6498" w:rsidRDefault="4391779F" w:rsidP="006C6498">
      <w:pPr>
        <w:rPr>
          <w:rFonts w:asciiTheme="minorHAnsi" w:eastAsia="Calibri" w:hAnsiTheme="minorHAnsi" w:cstheme="minorHAnsi"/>
          <w:i/>
          <w:iCs/>
          <w:sz w:val="22"/>
          <w:szCs w:val="22"/>
          <w:lang w:val="nl"/>
        </w:rPr>
      </w:pPr>
    </w:p>
    <w:p w14:paraId="729AA76B" w14:textId="77777777" w:rsidR="006A03E9" w:rsidRDefault="006A03E9" w:rsidP="006C6498">
      <w:pPr>
        <w:rPr>
          <w:rFonts w:asciiTheme="minorHAnsi" w:eastAsia="Calibri" w:hAnsiTheme="minorHAnsi" w:cstheme="minorHAnsi"/>
          <w:sz w:val="22"/>
          <w:szCs w:val="22"/>
          <w:lang w:val="nl"/>
        </w:rPr>
      </w:pPr>
      <w:r>
        <w:rPr>
          <w:rFonts w:asciiTheme="minorHAnsi" w:eastAsia="Calibri" w:hAnsiTheme="minorHAnsi" w:cstheme="minorHAnsi"/>
          <w:sz w:val="22"/>
          <w:szCs w:val="22"/>
          <w:lang w:val="nl"/>
        </w:rPr>
        <w:br w:type="column"/>
      </w:r>
    </w:p>
    <w:p w14:paraId="7CF91ED3" w14:textId="2F490778" w:rsidR="293BC7C0" w:rsidRPr="00CA5575" w:rsidRDefault="0F924DEC" w:rsidP="006C6498">
      <w:pPr>
        <w:rPr>
          <w:rFonts w:asciiTheme="minorHAnsi" w:eastAsia="Calibri" w:hAnsiTheme="minorHAnsi" w:cstheme="minorHAnsi"/>
          <w:b/>
          <w:bCs/>
          <w:sz w:val="22"/>
          <w:szCs w:val="22"/>
          <w:lang w:val="nl"/>
        </w:rPr>
      </w:pPr>
      <w:r w:rsidRPr="006A03E9">
        <w:rPr>
          <w:rFonts w:asciiTheme="minorHAnsi" w:eastAsia="Calibri" w:hAnsiTheme="minorHAnsi" w:cstheme="minorHAnsi"/>
          <w:b/>
          <w:bCs/>
          <w:sz w:val="22"/>
          <w:szCs w:val="22"/>
          <w:lang w:val="nl"/>
        </w:rPr>
        <w:t>Toelichting</w:t>
      </w:r>
      <w:r w:rsidR="0057115D">
        <w:rPr>
          <w:rFonts w:asciiTheme="minorHAnsi" w:eastAsia="Calibri" w:hAnsiTheme="minorHAnsi" w:cstheme="minorHAnsi"/>
          <w:b/>
          <w:bCs/>
          <w:sz w:val="22"/>
          <w:szCs w:val="22"/>
          <w:lang w:val="nl"/>
        </w:rPr>
        <w:t xml:space="preserve"> artikel</w:t>
      </w:r>
      <w:r w:rsidR="006A03E9" w:rsidRPr="006A03E9">
        <w:rPr>
          <w:rFonts w:asciiTheme="minorHAnsi" w:eastAsia="Calibri" w:hAnsiTheme="minorHAnsi" w:cstheme="minorHAnsi"/>
          <w:b/>
          <w:bCs/>
          <w:sz w:val="22"/>
          <w:szCs w:val="22"/>
          <w:lang w:val="nl"/>
        </w:rPr>
        <w:t xml:space="preserve"> opschorten verplichtingen</w:t>
      </w:r>
      <w:r w:rsidRPr="006A03E9">
        <w:rPr>
          <w:rFonts w:asciiTheme="minorHAnsi" w:eastAsia="Calibri" w:hAnsiTheme="minorHAnsi" w:cstheme="minorHAnsi"/>
          <w:b/>
          <w:bCs/>
          <w:sz w:val="22"/>
          <w:szCs w:val="22"/>
          <w:lang w:val="nl"/>
        </w:rPr>
        <w:t>:</w:t>
      </w:r>
    </w:p>
    <w:p w14:paraId="07841DDE" w14:textId="1F8D1569" w:rsidR="7E411AE0" w:rsidRPr="006C6498" w:rsidRDefault="7E411AE0" w:rsidP="006C6498">
      <w:pPr>
        <w:rPr>
          <w:rFonts w:asciiTheme="minorHAnsi" w:eastAsia="Calibri" w:hAnsiTheme="minorHAnsi" w:cstheme="minorHAnsi"/>
          <w:sz w:val="22"/>
          <w:szCs w:val="22"/>
          <w:lang w:val="nl"/>
        </w:rPr>
      </w:pPr>
      <w:r w:rsidRPr="006C6498">
        <w:rPr>
          <w:rFonts w:asciiTheme="minorHAnsi" w:eastAsia="Calibri" w:hAnsiTheme="minorHAnsi" w:cstheme="minorHAnsi"/>
          <w:sz w:val="22"/>
          <w:szCs w:val="22"/>
          <w:lang w:val="nl"/>
        </w:rPr>
        <w:t>Bovenstaande clausule probeert een regeling te treffen voor de problemen waar partijen als het gevolg van de COVID-19 pandemie mee te maken</w:t>
      </w:r>
      <w:r w:rsidR="5888CFB9" w:rsidRPr="006C6498">
        <w:rPr>
          <w:rFonts w:asciiTheme="minorHAnsi" w:eastAsia="Calibri" w:hAnsiTheme="minorHAnsi" w:cstheme="minorHAnsi"/>
          <w:sz w:val="22"/>
          <w:szCs w:val="22"/>
          <w:lang w:val="nl"/>
        </w:rPr>
        <w:t xml:space="preserve"> kunnen</w:t>
      </w:r>
      <w:r w:rsidRPr="006C6498">
        <w:rPr>
          <w:rFonts w:asciiTheme="minorHAnsi" w:eastAsia="Calibri" w:hAnsiTheme="minorHAnsi" w:cstheme="minorHAnsi"/>
          <w:sz w:val="22"/>
          <w:szCs w:val="22"/>
          <w:lang w:val="nl"/>
        </w:rPr>
        <w:t xml:space="preserve"> krijgen. Hoewel </w:t>
      </w:r>
      <w:r w:rsidR="5FC880C8" w:rsidRPr="006C6498">
        <w:rPr>
          <w:rFonts w:asciiTheme="minorHAnsi" w:eastAsia="Calibri" w:hAnsiTheme="minorHAnsi" w:cstheme="minorHAnsi"/>
          <w:sz w:val="22"/>
          <w:szCs w:val="22"/>
          <w:lang w:val="nl"/>
        </w:rPr>
        <w:t xml:space="preserve">deze gevolgen in beginsel in de risicosfeer van partijen liggen, </w:t>
      </w:r>
      <w:r w:rsidR="018AC5A9" w:rsidRPr="006C6498">
        <w:rPr>
          <w:rFonts w:asciiTheme="minorHAnsi" w:eastAsia="Calibri" w:hAnsiTheme="minorHAnsi" w:cstheme="minorHAnsi"/>
          <w:sz w:val="22"/>
          <w:szCs w:val="22"/>
          <w:lang w:val="nl"/>
        </w:rPr>
        <w:t xml:space="preserve">er alternatieven </w:t>
      </w:r>
      <w:r w:rsidR="66D90812" w:rsidRPr="006C6498">
        <w:rPr>
          <w:rFonts w:asciiTheme="minorHAnsi" w:eastAsia="Calibri" w:hAnsiTheme="minorHAnsi" w:cstheme="minorHAnsi"/>
          <w:sz w:val="22"/>
          <w:szCs w:val="22"/>
          <w:lang w:val="nl"/>
        </w:rPr>
        <w:t xml:space="preserve">kunnen </w:t>
      </w:r>
      <w:r w:rsidR="018AC5A9" w:rsidRPr="006C6498">
        <w:rPr>
          <w:rFonts w:asciiTheme="minorHAnsi" w:eastAsia="Calibri" w:hAnsiTheme="minorHAnsi" w:cstheme="minorHAnsi"/>
          <w:sz w:val="22"/>
          <w:szCs w:val="22"/>
          <w:lang w:val="nl"/>
        </w:rPr>
        <w:t xml:space="preserve">zijn </w:t>
      </w:r>
      <w:r w:rsidR="12584263" w:rsidRPr="006C6498">
        <w:rPr>
          <w:rFonts w:asciiTheme="minorHAnsi" w:eastAsia="Calibri" w:hAnsiTheme="minorHAnsi" w:cstheme="minorHAnsi"/>
          <w:sz w:val="22"/>
          <w:szCs w:val="22"/>
          <w:lang w:val="nl"/>
        </w:rPr>
        <w:t xml:space="preserve">om aan </w:t>
      </w:r>
      <w:r w:rsidR="794672C3" w:rsidRPr="006C6498">
        <w:rPr>
          <w:rFonts w:asciiTheme="minorHAnsi" w:eastAsia="Calibri" w:hAnsiTheme="minorHAnsi" w:cstheme="minorHAnsi"/>
          <w:sz w:val="22"/>
          <w:szCs w:val="22"/>
          <w:lang w:val="nl"/>
        </w:rPr>
        <w:t xml:space="preserve">de </w:t>
      </w:r>
      <w:r w:rsidR="12584263" w:rsidRPr="006C6498">
        <w:rPr>
          <w:rFonts w:asciiTheme="minorHAnsi" w:eastAsia="Calibri" w:hAnsiTheme="minorHAnsi" w:cstheme="minorHAnsi"/>
          <w:sz w:val="22"/>
          <w:szCs w:val="22"/>
          <w:lang w:val="nl"/>
        </w:rPr>
        <w:t>verplichting</w:t>
      </w:r>
      <w:r w:rsidRPr="006C6498">
        <w:rPr>
          <w:rFonts w:asciiTheme="minorHAnsi" w:eastAsia="Calibri" w:hAnsiTheme="minorHAnsi" w:cstheme="minorHAnsi"/>
          <w:sz w:val="22"/>
          <w:szCs w:val="22"/>
          <w:lang w:val="nl"/>
        </w:rPr>
        <w:t xml:space="preserve">en te voldoen </w:t>
      </w:r>
      <w:r w:rsidR="03A33FD3" w:rsidRPr="006C6498">
        <w:rPr>
          <w:rFonts w:asciiTheme="minorHAnsi" w:eastAsia="Calibri" w:hAnsiTheme="minorHAnsi" w:cstheme="minorHAnsi"/>
          <w:sz w:val="22"/>
          <w:szCs w:val="22"/>
          <w:lang w:val="nl"/>
        </w:rPr>
        <w:t>(</w:t>
      </w:r>
      <w:r w:rsidR="26D9DCAA" w:rsidRPr="006C6498">
        <w:rPr>
          <w:rFonts w:asciiTheme="minorHAnsi" w:eastAsia="Calibri" w:hAnsiTheme="minorHAnsi" w:cstheme="minorHAnsi"/>
          <w:sz w:val="22"/>
          <w:szCs w:val="22"/>
          <w:lang w:val="nl"/>
        </w:rPr>
        <w:t>zoals</w:t>
      </w:r>
      <w:r w:rsidR="1665617D" w:rsidRPr="006C6498">
        <w:rPr>
          <w:rFonts w:asciiTheme="minorHAnsi" w:eastAsia="Calibri" w:hAnsiTheme="minorHAnsi" w:cstheme="minorHAnsi"/>
          <w:sz w:val="22"/>
          <w:szCs w:val="22"/>
          <w:lang w:val="nl"/>
        </w:rPr>
        <w:t xml:space="preserve"> door</w:t>
      </w:r>
      <w:r w:rsidR="0E57ED28" w:rsidRPr="006C6498">
        <w:rPr>
          <w:rFonts w:asciiTheme="minorHAnsi" w:eastAsia="Calibri" w:hAnsiTheme="minorHAnsi" w:cstheme="minorHAnsi"/>
          <w:sz w:val="22"/>
          <w:szCs w:val="22"/>
          <w:lang w:val="nl"/>
        </w:rPr>
        <w:t xml:space="preserve"> </w:t>
      </w:r>
      <w:r w:rsidR="2EF6564B" w:rsidRPr="006C6498">
        <w:rPr>
          <w:rFonts w:asciiTheme="minorHAnsi" w:eastAsia="Calibri" w:hAnsiTheme="minorHAnsi" w:cstheme="minorHAnsi"/>
          <w:sz w:val="22"/>
          <w:szCs w:val="22"/>
          <w:lang w:val="nl"/>
        </w:rPr>
        <w:t>het gebruik van een</w:t>
      </w:r>
      <w:r w:rsidR="0E57ED28" w:rsidRPr="006C6498">
        <w:rPr>
          <w:rFonts w:asciiTheme="minorHAnsi" w:eastAsia="Calibri" w:hAnsiTheme="minorHAnsi" w:cstheme="minorHAnsi"/>
          <w:sz w:val="22"/>
          <w:szCs w:val="22"/>
          <w:lang w:val="nl"/>
        </w:rPr>
        <w:t xml:space="preserve"> notariële volmacht bij</w:t>
      </w:r>
      <w:r w:rsidR="7DC7FB3B" w:rsidRPr="006C6498">
        <w:rPr>
          <w:rFonts w:asciiTheme="minorHAnsi" w:eastAsia="Calibri" w:hAnsiTheme="minorHAnsi" w:cstheme="minorHAnsi"/>
          <w:sz w:val="22"/>
          <w:szCs w:val="22"/>
          <w:lang w:val="nl"/>
        </w:rPr>
        <w:t xml:space="preserve"> de</w:t>
      </w:r>
      <w:r w:rsidR="0E57ED28" w:rsidRPr="006C6498">
        <w:rPr>
          <w:rFonts w:asciiTheme="minorHAnsi" w:eastAsia="Calibri" w:hAnsiTheme="minorHAnsi" w:cstheme="minorHAnsi"/>
          <w:sz w:val="22"/>
          <w:szCs w:val="22"/>
          <w:lang w:val="nl"/>
        </w:rPr>
        <w:t xml:space="preserve"> </w:t>
      </w:r>
      <w:r w:rsidR="06F2FB02" w:rsidRPr="006C6498">
        <w:rPr>
          <w:rFonts w:asciiTheme="minorHAnsi" w:eastAsia="Calibri" w:hAnsiTheme="minorHAnsi" w:cstheme="minorHAnsi"/>
          <w:sz w:val="22"/>
          <w:szCs w:val="22"/>
          <w:lang w:val="nl"/>
        </w:rPr>
        <w:t>eigendomsoverdracht)</w:t>
      </w:r>
      <w:r w:rsidR="0E7549DC" w:rsidRPr="006C6498">
        <w:rPr>
          <w:rFonts w:asciiTheme="minorHAnsi" w:eastAsia="Calibri" w:hAnsiTheme="minorHAnsi" w:cstheme="minorHAnsi"/>
          <w:sz w:val="22"/>
          <w:szCs w:val="22"/>
          <w:lang w:val="nl"/>
        </w:rPr>
        <w:t xml:space="preserve">, of deze risico’s </w:t>
      </w:r>
      <w:r w:rsidR="12F3BCE1" w:rsidRPr="006C6498">
        <w:rPr>
          <w:rFonts w:asciiTheme="minorHAnsi" w:eastAsia="Calibri" w:hAnsiTheme="minorHAnsi" w:cstheme="minorHAnsi"/>
          <w:sz w:val="22"/>
          <w:szCs w:val="22"/>
          <w:lang w:val="nl"/>
        </w:rPr>
        <w:t xml:space="preserve">wellicht </w:t>
      </w:r>
      <w:r w:rsidR="0E7549DC" w:rsidRPr="006C6498">
        <w:rPr>
          <w:rFonts w:asciiTheme="minorHAnsi" w:eastAsia="Calibri" w:hAnsiTheme="minorHAnsi" w:cstheme="minorHAnsi"/>
          <w:sz w:val="22"/>
          <w:szCs w:val="22"/>
          <w:lang w:val="nl"/>
        </w:rPr>
        <w:t xml:space="preserve">voorzienbaar </w:t>
      </w:r>
      <w:r w:rsidR="402C7898" w:rsidRPr="006C6498">
        <w:rPr>
          <w:rFonts w:asciiTheme="minorHAnsi" w:eastAsia="Calibri" w:hAnsiTheme="minorHAnsi" w:cstheme="minorHAnsi"/>
          <w:sz w:val="22"/>
          <w:szCs w:val="22"/>
          <w:lang w:val="nl"/>
        </w:rPr>
        <w:t>waren</w:t>
      </w:r>
      <w:r w:rsidR="0E7549DC" w:rsidRPr="006C6498">
        <w:rPr>
          <w:rFonts w:asciiTheme="minorHAnsi" w:eastAsia="Calibri" w:hAnsiTheme="minorHAnsi" w:cstheme="minorHAnsi"/>
          <w:sz w:val="22"/>
          <w:szCs w:val="22"/>
          <w:lang w:val="nl"/>
        </w:rPr>
        <w:t xml:space="preserve"> </w:t>
      </w:r>
      <w:r w:rsidR="6452548B" w:rsidRPr="006C6498">
        <w:rPr>
          <w:rFonts w:asciiTheme="minorHAnsi" w:eastAsia="Calibri" w:hAnsiTheme="minorHAnsi" w:cstheme="minorHAnsi"/>
          <w:sz w:val="22"/>
          <w:szCs w:val="22"/>
          <w:lang w:val="nl"/>
        </w:rPr>
        <w:t xml:space="preserve">komen </w:t>
      </w:r>
      <w:r w:rsidR="3CC628C8" w:rsidRPr="006C6498">
        <w:rPr>
          <w:rFonts w:asciiTheme="minorHAnsi" w:eastAsia="Calibri" w:hAnsiTheme="minorHAnsi" w:cstheme="minorHAnsi"/>
          <w:sz w:val="22"/>
          <w:szCs w:val="22"/>
          <w:lang w:val="nl"/>
        </w:rPr>
        <w:t>partijen</w:t>
      </w:r>
      <w:r w:rsidR="6452548B" w:rsidRPr="006C6498">
        <w:rPr>
          <w:rFonts w:asciiTheme="minorHAnsi" w:eastAsia="Calibri" w:hAnsiTheme="minorHAnsi" w:cstheme="minorHAnsi"/>
          <w:sz w:val="22"/>
          <w:szCs w:val="22"/>
          <w:lang w:val="nl"/>
        </w:rPr>
        <w:t xml:space="preserve"> overeen dat indien sprake is van één van de genoemde gevallen de verplichtingen </w:t>
      </w:r>
      <w:r w:rsidR="39F376A9" w:rsidRPr="006C6498">
        <w:rPr>
          <w:rFonts w:asciiTheme="minorHAnsi" w:eastAsia="Calibri" w:hAnsiTheme="minorHAnsi" w:cstheme="minorHAnsi"/>
          <w:sz w:val="22"/>
          <w:szCs w:val="22"/>
          <w:lang w:val="nl"/>
        </w:rPr>
        <w:t>over en weer</w:t>
      </w:r>
      <w:r w:rsidR="6452548B" w:rsidRPr="006C6498">
        <w:rPr>
          <w:rFonts w:asciiTheme="minorHAnsi" w:eastAsia="Calibri" w:hAnsiTheme="minorHAnsi" w:cstheme="minorHAnsi"/>
          <w:sz w:val="22"/>
          <w:szCs w:val="22"/>
          <w:lang w:val="nl"/>
        </w:rPr>
        <w:t xml:space="preserve"> kunnen worden opgeschort. </w:t>
      </w:r>
    </w:p>
    <w:p w14:paraId="26F90DD8" w14:textId="700A1525" w:rsidR="293BC7C0" w:rsidRPr="006C6498" w:rsidRDefault="293BC7C0" w:rsidP="006C6498">
      <w:pPr>
        <w:rPr>
          <w:rFonts w:asciiTheme="minorHAnsi" w:eastAsia="Calibri" w:hAnsiTheme="minorHAnsi" w:cstheme="minorHAnsi"/>
          <w:sz w:val="22"/>
          <w:szCs w:val="22"/>
          <w:lang w:val="nl"/>
        </w:rPr>
      </w:pPr>
    </w:p>
    <w:p w14:paraId="296A8D1F" w14:textId="33EB6FF9" w:rsidR="293BC7C0" w:rsidRPr="006C6498" w:rsidRDefault="6452548B" w:rsidP="006C6498">
      <w:pPr>
        <w:rPr>
          <w:rFonts w:asciiTheme="minorHAnsi" w:eastAsia="Calibri" w:hAnsiTheme="minorHAnsi" w:cstheme="minorHAnsi"/>
          <w:sz w:val="22"/>
          <w:szCs w:val="22"/>
        </w:rPr>
      </w:pPr>
      <w:r w:rsidRPr="006C6498">
        <w:rPr>
          <w:rFonts w:asciiTheme="minorHAnsi" w:eastAsia="Calibri" w:hAnsiTheme="minorHAnsi" w:cstheme="minorHAnsi"/>
          <w:sz w:val="22"/>
          <w:szCs w:val="22"/>
          <w:lang w:val="nl"/>
        </w:rPr>
        <w:t>Deze clausule is uit te breiden</w:t>
      </w:r>
      <w:r w:rsidR="52ADF1EC" w:rsidRPr="006C6498">
        <w:rPr>
          <w:rFonts w:asciiTheme="minorHAnsi" w:eastAsia="Calibri" w:hAnsiTheme="minorHAnsi" w:cstheme="minorHAnsi"/>
          <w:sz w:val="22"/>
          <w:szCs w:val="22"/>
          <w:lang w:val="nl"/>
        </w:rPr>
        <w:t xml:space="preserve"> indien partijen hier behoefte aan hebben. </w:t>
      </w:r>
      <w:r w:rsidR="3522E9E0" w:rsidRPr="006C6498">
        <w:rPr>
          <w:rFonts w:asciiTheme="minorHAnsi" w:eastAsia="Calibri" w:hAnsiTheme="minorHAnsi" w:cstheme="minorHAnsi"/>
          <w:sz w:val="22"/>
          <w:szCs w:val="22"/>
          <w:lang w:val="nl"/>
        </w:rPr>
        <w:t>Houdt u er wel rekening mee dat het notariaat op dit moment gewoon functioneert en er op allerlei manieren voor probeert te zorgen dat geplande eigendomsoverdracht</w:t>
      </w:r>
      <w:r w:rsidR="07240EB2" w:rsidRPr="006C6498">
        <w:rPr>
          <w:rFonts w:asciiTheme="minorHAnsi" w:eastAsia="Calibri" w:hAnsiTheme="minorHAnsi" w:cstheme="minorHAnsi"/>
          <w:sz w:val="22"/>
          <w:szCs w:val="22"/>
          <w:lang w:val="nl"/>
        </w:rPr>
        <w:t>en doorgang kunnen vinden.</w:t>
      </w:r>
      <w:r w:rsidR="1827FF98" w:rsidRPr="006C6498">
        <w:rPr>
          <w:rFonts w:asciiTheme="minorHAnsi" w:eastAsia="Calibri" w:hAnsiTheme="minorHAnsi" w:cstheme="minorHAnsi"/>
          <w:sz w:val="22"/>
          <w:szCs w:val="22"/>
          <w:lang w:val="nl"/>
        </w:rPr>
        <w:t xml:space="preserve"> </w:t>
      </w:r>
      <w:r w:rsidR="363F97B1" w:rsidRPr="006C6498">
        <w:rPr>
          <w:rFonts w:asciiTheme="minorHAnsi" w:eastAsia="Calibri" w:hAnsiTheme="minorHAnsi" w:cstheme="minorHAnsi"/>
          <w:sz w:val="22"/>
          <w:szCs w:val="22"/>
          <w:lang w:val="nl"/>
        </w:rPr>
        <w:t xml:space="preserve">Het zal dan ook zelden voorkomen dat een eigendomsoverdracht onmogelijk is. </w:t>
      </w:r>
      <w:r w:rsidR="1827FF98" w:rsidRPr="006C6498">
        <w:rPr>
          <w:rFonts w:asciiTheme="minorHAnsi" w:eastAsia="Calibri" w:hAnsiTheme="minorHAnsi" w:cstheme="minorHAnsi"/>
          <w:sz w:val="22"/>
          <w:szCs w:val="22"/>
          <w:lang w:val="nl"/>
        </w:rPr>
        <w:t xml:space="preserve">De opname van </w:t>
      </w:r>
      <w:r w:rsidR="2394EC8E" w:rsidRPr="006C6498">
        <w:rPr>
          <w:rFonts w:asciiTheme="minorHAnsi" w:eastAsia="Calibri" w:hAnsiTheme="minorHAnsi" w:cstheme="minorHAnsi"/>
          <w:sz w:val="22"/>
          <w:szCs w:val="22"/>
          <w:lang w:val="nl"/>
        </w:rPr>
        <w:t xml:space="preserve">meer gronden </w:t>
      </w:r>
      <w:r w:rsidR="61C6B560" w:rsidRPr="006C6498">
        <w:rPr>
          <w:rFonts w:asciiTheme="minorHAnsi" w:eastAsia="Calibri" w:hAnsiTheme="minorHAnsi" w:cstheme="minorHAnsi"/>
          <w:sz w:val="22"/>
          <w:szCs w:val="22"/>
          <w:lang w:val="nl"/>
        </w:rPr>
        <w:t xml:space="preserve">die opschorting van de verplichtingen </w:t>
      </w:r>
      <w:r w:rsidR="3D316971" w:rsidRPr="006C6498">
        <w:rPr>
          <w:rFonts w:asciiTheme="minorHAnsi" w:eastAsia="Calibri" w:hAnsiTheme="minorHAnsi" w:cstheme="minorHAnsi"/>
          <w:sz w:val="22"/>
          <w:szCs w:val="22"/>
          <w:lang w:val="nl"/>
        </w:rPr>
        <w:t xml:space="preserve">mogelijk maken </w:t>
      </w:r>
      <w:r w:rsidR="5F16269E" w:rsidRPr="006C6498">
        <w:rPr>
          <w:rFonts w:asciiTheme="minorHAnsi" w:eastAsia="Calibri" w:hAnsiTheme="minorHAnsi" w:cstheme="minorHAnsi"/>
          <w:sz w:val="22"/>
          <w:szCs w:val="22"/>
          <w:lang w:val="nl"/>
        </w:rPr>
        <w:t xml:space="preserve">leidt </w:t>
      </w:r>
      <w:r w:rsidR="3D316971" w:rsidRPr="006C6498">
        <w:rPr>
          <w:rFonts w:asciiTheme="minorHAnsi" w:eastAsia="Calibri" w:hAnsiTheme="minorHAnsi" w:cstheme="minorHAnsi"/>
          <w:sz w:val="22"/>
          <w:szCs w:val="22"/>
          <w:lang w:val="nl"/>
        </w:rPr>
        <w:t xml:space="preserve">ook tot meer onzekerheid bij partijen. </w:t>
      </w:r>
    </w:p>
    <w:p w14:paraId="08CF7E96" w14:textId="3DF85B06" w:rsidR="21D59DD3" w:rsidRPr="002C0414" w:rsidRDefault="00CA5575" w:rsidP="006C6498">
      <w:pPr>
        <w:rPr>
          <w:rFonts w:asciiTheme="minorHAnsi" w:eastAsia="Calibri" w:hAnsiTheme="minorHAnsi" w:cstheme="minorHAnsi"/>
          <w:b/>
          <w:bCs/>
          <w:sz w:val="22"/>
          <w:szCs w:val="22"/>
        </w:rPr>
      </w:pPr>
      <w:r>
        <w:rPr>
          <w:rFonts w:asciiTheme="minorHAnsi" w:eastAsia="Calibri" w:hAnsiTheme="minorHAnsi" w:cstheme="minorHAnsi"/>
          <w:b/>
          <w:bCs/>
          <w:sz w:val="22"/>
          <w:szCs w:val="22"/>
        </w:rPr>
        <w:br/>
      </w:r>
      <w:r w:rsidR="21D59DD3" w:rsidRPr="002C0414">
        <w:rPr>
          <w:rFonts w:asciiTheme="minorHAnsi" w:eastAsia="Calibri" w:hAnsiTheme="minorHAnsi" w:cstheme="minorHAnsi"/>
          <w:b/>
          <w:bCs/>
          <w:color w:val="005AD2"/>
        </w:rPr>
        <w:t>Model</w:t>
      </w:r>
      <w:r w:rsidR="58BBC416" w:rsidRPr="002C0414">
        <w:rPr>
          <w:rFonts w:asciiTheme="minorHAnsi" w:eastAsia="Calibri" w:hAnsiTheme="minorHAnsi" w:cstheme="minorHAnsi"/>
          <w:b/>
          <w:bCs/>
          <w:color w:val="005AD2"/>
        </w:rPr>
        <w:t>clausules</w:t>
      </w:r>
      <w:r w:rsidR="21D59DD3" w:rsidRPr="002C0414">
        <w:rPr>
          <w:rFonts w:asciiTheme="minorHAnsi" w:eastAsia="Calibri" w:hAnsiTheme="minorHAnsi" w:cstheme="minorHAnsi"/>
          <w:b/>
          <w:bCs/>
          <w:color w:val="005AD2"/>
        </w:rPr>
        <w:t xml:space="preserve"> ontbinding</w:t>
      </w:r>
    </w:p>
    <w:p w14:paraId="71C46589" w14:textId="2CB50C76" w:rsidR="741B421C" w:rsidRPr="003E61A2" w:rsidRDefault="00CA5575" w:rsidP="006C6498">
      <w:pPr>
        <w:rPr>
          <w:rFonts w:asciiTheme="minorHAnsi" w:eastAsia="Calibri" w:hAnsiTheme="minorHAnsi" w:cstheme="minorHAnsi"/>
          <w:i/>
          <w:iCs/>
          <w:sz w:val="22"/>
          <w:szCs w:val="22"/>
          <w:u w:val="single"/>
        </w:rPr>
      </w:pPr>
      <w:r w:rsidRPr="003E61A2">
        <w:rPr>
          <w:rFonts w:asciiTheme="minorHAnsi" w:eastAsia="Calibri" w:hAnsiTheme="minorHAnsi" w:cstheme="minorHAnsi"/>
          <w:b/>
          <w:bCs/>
          <w:i/>
          <w:iCs/>
          <w:sz w:val="22"/>
          <w:szCs w:val="22"/>
          <w:u w:val="single"/>
        </w:rPr>
        <w:t>Let op!</w:t>
      </w:r>
      <w:r w:rsidRPr="003E61A2">
        <w:rPr>
          <w:rFonts w:asciiTheme="minorHAnsi" w:eastAsia="Calibri" w:hAnsiTheme="minorHAnsi" w:cstheme="minorHAnsi"/>
          <w:b/>
          <w:bCs/>
          <w:i/>
          <w:iCs/>
          <w:sz w:val="22"/>
          <w:szCs w:val="22"/>
        </w:rPr>
        <w:t xml:space="preserve"> </w:t>
      </w:r>
      <w:r w:rsidR="741B421C" w:rsidRPr="003A185C">
        <w:rPr>
          <w:rFonts w:asciiTheme="minorHAnsi" w:eastAsia="Calibri" w:hAnsiTheme="minorHAnsi" w:cstheme="minorHAnsi"/>
          <w:i/>
          <w:iCs/>
          <w:sz w:val="22"/>
          <w:szCs w:val="22"/>
        </w:rPr>
        <w:t>De Juridische Dienst raadt het (standaard) gebruik van clausules die ontbinding van de koopovereenkomst mogelijk maken ten zeerste af.</w:t>
      </w:r>
    </w:p>
    <w:p w14:paraId="641C48C1" w14:textId="3FD3825B" w:rsidR="293BC7C0" w:rsidRPr="006C6498" w:rsidRDefault="293BC7C0" w:rsidP="006C6498">
      <w:pPr>
        <w:rPr>
          <w:rFonts w:asciiTheme="minorHAnsi" w:eastAsia="Calibri" w:hAnsiTheme="minorHAnsi" w:cstheme="minorHAnsi"/>
          <w:b/>
          <w:bCs/>
          <w:sz w:val="22"/>
          <w:szCs w:val="22"/>
        </w:rPr>
      </w:pPr>
    </w:p>
    <w:p w14:paraId="3E3C5498" w14:textId="3480097D" w:rsidR="6DDCB7AF" w:rsidRPr="006C6498" w:rsidRDefault="001A5DE9" w:rsidP="006C6498">
      <w:pPr>
        <w:rPr>
          <w:rFonts w:asciiTheme="minorHAnsi" w:eastAsia="Calibri" w:hAnsiTheme="minorHAnsi" w:cstheme="minorHAnsi"/>
          <w:sz w:val="22"/>
          <w:szCs w:val="22"/>
          <w:lang w:val="nl"/>
        </w:rPr>
      </w:pPr>
      <w:r>
        <w:rPr>
          <w:rFonts w:asciiTheme="minorHAnsi" w:eastAsia="Calibri" w:hAnsiTheme="minorHAnsi" w:cstheme="minorHAnsi"/>
          <w:b/>
          <w:bCs/>
          <w:sz w:val="22"/>
          <w:szCs w:val="22"/>
          <w:lang w:val="nl"/>
        </w:rPr>
        <w:t>Artikel X</w:t>
      </w:r>
      <w:r w:rsidR="338CF6D3" w:rsidRPr="006C6498">
        <w:rPr>
          <w:rFonts w:asciiTheme="minorHAnsi" w:eastAsia="Calibri" w:hAnsiTheme="minorHAnsi" w:cstheme="minorHAnsi"/>
          <w:b/>
          <w:bCs/>
          <w:sz w:val="22"/>
          <w:szCs w:val="22"/>
          <w:lang w:val="nl"/>
        </w:rPr>
        <w:t xml:space="preserve"> ontbinding koopovereenkomst</w:t>
      </w:r>
    </w:p>
    <w:p w14:paraId="26CB7FFC" w14:textId="6F204D0B" w:rsidR="6DDCB7AF" w:rsidRPr="006C6498" w:rsidRDefault="45362247" w:rsidP="006C6498">
      <w:pPr>
        <w:rPr>
          <w:rFonts w:asciiTheme="minorHAnsi" w:eastAsia="Calibri" w:hAnsiTheme="minorHAnsi" w:cstheme="minorHAnsi"/>
          <w:sz w:val="22"/>
          <w:szCs w:val="22"/>
          <w:lang w:val="nl"/>
        </w:rPr>
      </w:pPr>
      <w:r w:rsidRPr="006D7EE7">
        <w:rPr>
          <w:rFonts w:asciiTheme="minorHAnsi" w:eastAsia="Calibri" w:hAnsiTheme="minorHAnsi" w:cstheme="minorHAnsi"/>
          <w:b/>
          <w:bCs/>
          <w:sz w:val="22"/>
          <w:szCs w:val="22"/>
        </w:rPr>
        <w:t>Lid1.</w:t>
      </w:r>
      <w:r w:rsidR="338CF6D3" w:rsidRPr="006C6498">
        <w:rPr>
          <w:rFonts w:asciiTheme="minorHAnsi" w:eastAsia="Calibri" w:hAnsiTheme="minorHAnsi" w:cstheme="minorHAnsi"/>
          <w:sz w:val="22"/>
          <w:szCs w:val="22"/>
        </w:rPr>
        <w:t xml:space="preserve"> </w:t>
      </w:r>
      <w:r w:rsidR="338CF6D3" w:rsidRPr="006C6498">
        <w:rPr>
          <w:rFonts w:asciiTheme="minorHAnsi" w:eastAsia="Calibri" w:hAnsiTheme="minorHAnsi" w:cstheme="minorHAnsi"/>
          <w:i/>
          <w:iCs/>
          <w:sz w:val="22"/>
          <w:szCs w:val="22"/>
          <w:lang w:val="nl"/>
        </w:rPr>
        <w:t>Deze koopovereenkomst kan</w:t>
      </w:r>
      <w:r w:rsidR="338CF6D3" w:rsidRPr="006C6498">
        <w:rPr>
          <w:rFonts w:asciiTheme="minorHAnsi" w:eastAsia="Calibri" w:hAnsiTheme="minorHAnsi" w:cstheme="minorHAnsi"/>
          <w:i/>
          <w:iCs/>
          <w:sz w:val="22"/>
          <w:szCs w:val="22"/>
        </w:rPr>
        <w:t xml:space="preserve"> tot uiterlijk</w:t>
      </w:r>
      <w:r w:rsidR="2E802B28" w:rsidRPr="006C6498">
        <w:rPr>
          <w:rFonts w:asciiTheme="minorHAnsi" w:eastAsia="Calibri" w:hAnsiTheme="minorHAnsi" w:cstheme="minorHAnsi"/>
          <w:i/>
          <w:iCs/>
          <w:sz w:val="22"/>
          <w:szCs w:val="22"/>
        </w:rPr>
        <w:t xml:space="preserve"> </w:t>
      </w:r>
      <w:r w:rsidR="007556DF">
        <w:rPr>
          <w:rFonts w:asciiTheme="minorHAnsi" w:eastAsia="Calibri" w:hAnsiTheme="minorHAnsi" w:cstheme="minorHAnsi"/>
          <w:b/>
          <w:bCs/>
          <w:i/>
          <w:iCs/>
          <w:sz w:val="22"/>
          <w:szCs w:val="22"/>
        </w:rPr>
        <w:t>X</w:t>
      </w:r>
      <w:r w:rsidR="338CF6D3" w:rsidRPr="006C6498">
        <w:rPr>
          <w:rFonts w:asciiTheme="minorHAnsi" w:eastAsia="Calibri" w:hAnsiTheme="minorHAnsi" w:cstheme="minorHAnsi"/>
          <w:i/>
          <w:iCs/>
          <w:sz w:val="22"/>
          <w:szCs w:val="22"/>
        </w:rPr>
        <w:t xml:space="preserve"> dagen</w:t>
      </w:r>
      <w:r w:rsidR="338CF6D3" w:rsidRPr="006C6498">
        <w:rPr>
          <w:rFonts w:asciiTheme="minorHAnsi" w:eastAsia="Calibri" w:hAnsiTheme="minorHAnsi" w:cstheme="minorHAnsi"/>
          <w:i/>
          <w:iCs/>
          <w:sz w:val="22"/>
          <w:szCs w:val="22"/>
          <w:lang w:val="nl"/>
        </w:rPr>
        <w:t xml:space="preserve"> voor de in </w:t>
      </w:r>
      <w:r w:rsidR="338CF6D3" w:rsidRPr="006C6498">
        <w:rPr>
          <w:rFonts w:asciiTheme="minorHAnsi" w:eastAsia="Calibri" w:hAnsiTheme="minorHAnsi" w:cstheme="minorHAnsi"/>
          <w:i/>
          <w:iCs/>
          <w:sz w:val="22"/>
          <w:szCs w:val="22"/>
        </w:rPr>
        <w:t xml:space="preserve">artikel 4.1 genoemde datum, of zoveel eerder of later als partijen met betrekking tot de eigendomsoverdracht tezamen overeen zijn gekomen, door elk der partijen kosteloos worden ontbonden indien een der partijen door de gevolgen van </w:t>
      </w:r>
      <w:r w:rsidR="2EACA2A1" w:rsidRPr="006C6498">
        <w:rPr>
          <w:rFonts w:asciiTheme="minorHAnsi" w:eastAsia="Calibri" w:hAnsiTheme="minorHAnsi" w:cstheme="minorHAnsi"/>
          <w:i/>
          <w:iCs/>
          <w:sz w:val="22"/>
          <w:szCs w:val="22"/>
        </w:rPr>
        <w:t>COVID-19</w:t>
      </w:r>
      <w:r w:rsidR="338CF6D3" w:rsidRPr="006C6498">
        <w:rPr>
          <w:rFonts w:asciiTheme="minorHAnsi" w:eastAsia="Calibri" w:hAnsiTheme="minorHAnsi" w:cstheme="minorHAnsi"/>
          <w:i/>
          <w:iCs/>
          <w:sz w:val="22"/>
          <w:szCs w:val="22"/>
        </w:rPr>
        <w:t xml:space="preserve"> of door de overheid bepaalde beheersmaatregelen niet</w:t>
      </w:r>
      <w:r w:rsidR="63B33408" w:rsidRPr="006C6498">
        <w:rPr>
          <w:rFonts w:asciiTheme="minorHAnsi" w:eastAsia="Calibri" w:hAnsiTheme="minorHAnsi" w:cstheme="minorHAnsi"/>
          <w:i/>
          <w:iCs/>
          <w:sz w:val="22"/>
          <w:szCs w:val="22"/>
        </w:rPr>
        <w:t xml:space="preserve"> tijdig</w:t>
      </w:r>
      <w:r w:rsidR="338CF6D3" w:rsidRPr="006C6498">
        <w:rPr>
          <w:rFonts w:asciiTheme="minorHAnsi" w:eastAsia="Calibri" w:hAnsiTheme="minorHAnsi" w:cstheme="minorHAnsi"/>
          <w:i/>
          <w:iCs/>
          <w:sz w:val="22"/>
          <w:szCs w:val="22"/>
        </w:rPr>
        <w:t xml:space="preserve"> in staat is aan zijn </w:t>
      </w:r>
      <w:r w:rsidR="31341630" w:rsidRPr="006C6498">
        <w:rPr>
          <w:rFonts w:asciiTheme="minorHAnsi" w:eastAsia="Calibri" w:hAnsiTheme="minorHAnsi" w:cstheme="minorHAnsi"/>
          <w:i/>
          <w:iCs/>
          <w:sz w:val="22"/>
          <w:szCs w:val="22"/>
        </w:rPr>
        <w:t xml:space="preserve">of haar </w:t>
      </w:r>
      <w:r w:rsidR="338CF6D3" w:rsidRPr="006C6498">
        <w:rPr>
          <w:rFonts w:asciiTheme="minorHAnsi" w:eastAsia="Calibri" w:hAnsiTheme="minorHAnsi" w:cstheme="minorHAnsi"/>
          <w:i/>
          <w:iCs/>
          <w:sz w:val="22"/>
          <w:szCs w:val="22"/>
        </w:rPr>
        <w:t>verplichtingen te voldoen.</w:t>
      </w:r>
      <w:r w:rsidR="338CF6D3" w:rsidRPr="006C6498">
        <w:rPr>
          <w:rFonts w:asciiTheme="minorHAnsi" w:eastAsia="Calibri" w:hAnsiTheme="minorHAnsi" w:cstheme="minorHAnsi"/>
          <w:sz w:val="22"/>
          <w:szCs w:val="22"/>
          <w:lang w:val="nl"/>
        </w:rPr>
        <w:t xml:space="preserve"> </w:t>
      </w:r>
    </w:p>
    <w:p w14:paraId="46607812" w14:textId="66E7E125" w:rsidR="6DDCB7AF" w:rsidRPr="006C6498" w:rsidRDefault="120A5E17" w:rsidP="006C6498">
      <w:pPr>
        <w:rPr>
          <w:rFonts w:asciiTheme="minorHAnsi" w:eastAsia="Calibri" w:hAnsiTheme="minorHAnsi" w:cstheme="minorHAnsi"/>
          <w:i/>
          <w:iCs/>
          <w:sz w:val="22"/>
          <w:szCs w:val="22"/>
          <w:lang w:val="nl"/>
        </w:rPr>
      </w:pPr>
      <w:r w:rsidRPr="006C6498">
        <w:rPr>
          <w:rFonts w:asciiTheme="minorHAnsi" w:eastAsia="Calibri" w:hAnsiTheme="minorHAnsi" w:cstheme="minorHAnsi"/>
          <w:i/>
          <w:iCs/>
          <w:sz w:val="22"/>
          <w:szCs w:val="22"/>
          <w:lang w:val="nl"/>
        </w:rPr>
        <w:t>Partijen komen overeen dat van deze ontbindingsbevoegdheid gebruik gemaakt kan worden indien</w:t>
      </w:r>
      <w:r w:rsidR="43727B7C" w:rsidRPr="006C6498">
        <w:rPr>
          <w:rFonts w:asciiTheme="minorHAnsi" w:eastAsia="Calibri" w:hAnsiTheme="minorHAnsi" w:cstheme="minorHAnsi"/>
          <w:i/>
          <w:iCs/>
          <w:sz w:val="22"/>
          <w:szCs w:val="22"/>
          <w:lang w:val="nl"/>
        </w:rPr>
        <w:t xml:space="preserve"> d</w:t>
      </w:r>
      <w:r w:rsidRPr="006C6498">
        <w:rPr>
          <w:rFonts w:asciiTheme="minorHAnsi" w:eastAsia="Calibri" w:hAnsiTheme="minorHAnsi" w:cstheme="minorHAnsi"/>
          <w:i/>
          <w:iCs/>
          <w:sz w:val="22"/>
          <w:szCs w:val="22"/>
          <w:lang w:val="nl"/>
        </w:rPr>
        <w:t>e partij die gebruikmaakt van de ontbindingsmogelijkheid al het redelijk mogelijke</w:t>
      </w:r>
      <w:r w:rsidR="73C6B524" w:rsidRPr="006C6498">
        <w:rPr>
          <w:rFonts w:asciiTheme="minorHAnsi" w:eastAsia="Calibri" w:hAnsiTheme="minorHAnsi" w:cstheme="minorHAnsi"/>
          <w:i/>
          <w:iCs/>
          <w:sz w:val="22"/>
          <w:szCs w:val="22"/>
          <w:lang w:val="nl"/>
        </w:rPr>
        <w:t xml:space="preserve"> heeft</w:t>
      </w:r>
      <w:r w:rsidRPr="006C6498">
        <w:rPr>
          <w:rFonts w:asciiTheme="minorHAnsi" w:eastAsia="Calibri" w:hAnsiTheme="minorHAnsi" w:cstheme="minorHAnsi"/>
          <w:i/>
          <w:iCs/>
          <w:sz w:val="22"/>
          <w:szCs w:val="22"/>
          <w:lang w:val="nl"/>
        </w:rPr>
        <w:t xml:space="preserve"> gedaan om tijdig aan zijn of haar verplichtingen uit de koopovereenkomst te kunnen voldoen en</w:t>
      </w:r>
      <w:r w:rsidR="1C69A8AA" w:rsidRPr="006C6498">
        <w:rPr>
          <w:rFonts w:asciiTheme="minorHAnsi" w:eastAsia="Calibri" w:hAnsiTheme="minorHAnsi" w:cstheme="minorHAnsi"/>
          <w:i/>
          <w:iCs/>
          <w:sz w:val="22"/>
          <w:szCs w:val="22"/>
          <w:lang w:val="nl"/>
        </w:rPr>
        <w:t xml:space="preserve"> aan een van onderstaande vereisten is voldaan</w:t>
      </w:r>
      <w:r w:rsidR="4CDC8455" w:rsidRPr="006C6498">
        <w:rPr>
          <w:rFonts w:asciiTheme="minorHAnsi" w:eastAsia="Calibri" w:hAnsiTheme="minorHAnsi" w:cstheme="minorHAnsi"/>
          <w:i/>
          <w:iCs/>
          <w:sz w:val="22"/>
          <w:szCs w:val="22"/>
          <w:lang w:val="nl"/>
        </w:rPr>
        <w:t>:</w:t>
      </w:r>
    </w:p>
    <w:p w14:paraId="0C8BED3E" w14:textId="517E3399" w:rsidR="6DDCB7AF" w:rsidRPr="006C6498" w:rsidRDefault="120A5E17" w:rsidP="006C6498">
      <w:pPr>
        <w:pStyle w:val="Lijstalinea"/>
        <w:numPr>
          <w:ilvl w:val="0"/>
          <w:numId w:val="5"/>
        </w:numPr>
        <w:rPr>
          <w:rFonts w:asciiTheme="minorHAnsi" w:eastAsia="Calibri" w:hAnsiTheme="minorHAnsi" w:cstheme="minorHAnsi"/>
          <w:sz w:val="22"/>
          <w:szCs w:val="22"/>
          <w:lang w:val="nl"/>
        </w:rPr>
      </w:pPr>
      <w:r w:rsidRPr="006C6498">
        <w:rPr>
          <w:rFonts w:asciiTheme="minorHAnsi" w:eastAsia="Calibri" w:hAnsiTheme="minorHAnsi" w:cstheme="minorHAnsi"/>
          <w:i/>
          <w:iCs/>
          <w:sz w:val="22"/>
          <w:szCs w:val="22"/>
          <w:lang w:val="nl"/>
        </w:rPr>
        <w:t>Een der partijen, zijn of haar gezinsleden, huisgenoten of personen met wie zij een duurzaam gemeenschappelijke huishouding hebben is besmet met COVID-19 en zij om deze reden in quarantaine zitten.</w:t>
      </w:r>
      <w:r w:rsidR="42A4AD63" w:rsidRPr="006C6498">
        <w:rPr>
          <w:rFonts w:asciiTheme="minorHAnsi" w:eastAsia="Calibri" w:hAnsiTheme="minorHAnsi" w:cstheme="minorHAnsi"/>
          <w:i/>
          <w:iCs/>
          <w:sz w:val="22"/>
          <w:szCs w:val="22"/>
          <w:lang w:val="nl"/>
        </w:rPr>
        <w:t xml:space="preserve"> </w:t>
      </w:r>
    </w:p>
    <w:p w14:paraId="3ADF7446" w14:textId="64EE64DD" w:rsidR="6DDCB7AF" w:rsidRDefault="42A4AD63" w:rsidP="006C6498">
      <w:pPr>
        <w:pStyle w:val="Lijstalinea"/>
        <w:numPr>
          <w:ilvl w:val="0"/>
          <w:numId w:val="5"/>
        </w:numPr>
        <w:rPr>
          <w:rFonts w:asciiTheme="minorHAnsi" w:eastAsia="Calibri" w:hAnsiTheme="minorHAnsi" w:cstheme="minorHAnsi"/>
          <w:i/>
          <w:iCs/>
          <w:sz w:val="22"/>
          <w:szCs w:val="22"/>
          <w:lang w:val="nl"/>
        </w:rPr>
      </w:pPr>
      <w:r w:rsidRPr="006C6498">
        <w:rPr>
          <w:rFonts w:asciiTheme="minorHAnsi" w:eastAsia="Calibri" w:hAnsiTheme="minorHAnsi" w:cstheme="minorHAnsi"/>
          <w:i/>
          <w:iCs/>
          <w:sz w:val="22"/>
          <w:szCs w:val="22"/>
          <w:lang w:val="nl"/>
        </w:rPr>
        <w:t>D</w:t>
      </w:r>
      <w:r w:rsidR="120A5E17" w:rsidRPr="006C6498">
        <w:rPr>
          <w:rFonts w:asciiTheme="minorHAnsi" w:eastAsia="Calibri" w:hAnsiTheme="minorHAnsi" w:cstheme="minorHAnsi"/>
          <w:i/>
          <w:iCs/>
          <w:sz w:val="22"/>
          <w:szCs w:val="22"/>
          <w:lang w:val="nl"/>
        </w:rPr>
        <w:t>e geldverstrekkende bankinstelling als gevolg van COVID-19 of de door de overheid bepaalde beheersmaatregelen niet tijdig de hypothecaire geldlening heeft overgemaakt.</w:t>
      </w:r>
    </w:p>
    <w:p w14:paraId="591710DF" w14:textId="30A0D35D" w:rsidR="00806428" w:rsidRPr="006C6498" w:rsidRDefault="00806428" w:rsidP="00806428">
      <w:pPr>
        <w:pStyle w:val="Lijstalinea"/>
        <w:numPr>
          <w:ilvl w:val="0"/>
          <w:numId w:val="5"/>
        </w:numPr>
        <w:rPr>
          <w:rFonts w:asciiTheme="minorHAnsi" w:eastAsia="Calibri" w:hAnsiTheme="minorHAnsi" w:cstheme="minorHAnsi"/>
          <w:sz w:val="22"/>
          <w:szCs w:val="22"/>
          <w:lang w:val="nl"/>
        </w:rPr>
      </w:pPr>
      <w:r w:rsidRPr="006C6498">
        <w:rPr>
          <w:rFonts w:asciiTheme="minorHAnsi" w:hAnsiTheme="minorHAnsi" w:cstheme="minorHAnsi"/>
          <w:b/>
          <w:bCs/>
          <w:sz w:val="22"/>
          <w:szCs w:val="22"/>
          <w:lang w:val="nl"/>
        </w:rPr>
        <w:t>Opties vrij toe te voegen</w:t>
      </w:r>
      <w:r w:rsidR="002C0414">
        <w:rPr>
          <w:rFonts w:asciiTheme="minorHAnsi" w:hAnsiTheme="minorHAnsi" w:cstheme="minorHAnsi"/>
          <w:b/>
          <w:bCs/>
          <w:sz w:val="22"/>
          <w:szCs w:val="22"/>
          <w:lang w:val="nl"/>
        </w:rPr>
        <w:t>*</w:t>
      </w:r>
    </w:p>
    <w:p w14:paraId="0141EC68" w14:textId="24D96563" w:rsidR="00806428" w:rsidRPr="00806428" w:rsidRDefault="00806428" w:rsidP="00806428">
      <w:pPr>
        <w:pStyle w:val="Lijstalinea"/>
        <w:numPr>
          <w:ilvl w:val="0"/>
          <w:numId w:val="5"/>
        </w:numPr>
        <w:rPr>
          <w:rFonts w:asciiTheme="minorHAnsi" w:eastAsia="Calibri" w:hAnsiTheme="minorHAnsi" w:cstheme="minorHAnsi"/>
          <w:sz w:val="22"/>
          <w:szCs w:val="22"/>
          <w:lang w:val="nl"/>
        </w:rPr>
      </w:pPr>
      <w:r w:rsidRPr="006C6498">
        <w:rPr>
          <w:rFonts w:asciiTheme="minorHAnsi" w:hAnsiTheme="minorHAnsi" w:cstheme="minorHAnsi"/>
          <w:b/>
          <w:bCs/>
          <w:sz w:val="22"/>
          <w:szCs w:val="22"/>
          <w:lang w:val="nl"/>
        </w:rPr>
        <w:t>Opties vrij toe te voegen</w:t>
      </w:r>
      <w:r w:rsidR="002C0414">
        <w:rPr>
          <w:rFonts w:asciiTheme="minorHAnsi" w:hAnsiTheme="minorHAnsi" w:cstheme="minorHAnsi"/>
          <w:b/>
          <w:bCs/>
          <w:sz w:val="22"/>
          <w:szCs w:val="22"/>
          <w:lang w:val="nl"/>
        </w:rPr>
        <w:t>*</w:t>
      </w:r>
    </w:p>
    <w:p w14:paraId="2DD02D82" w14:textId="6F11BD35" w:rsidR="6DDCB7AF" w:rsidRPr="006C6498" w:rsidRDefault="161B5A3A" w:rsidP="006C6498">
      <w:pPr>
        <w:rPr>
          <w:rFonts w:asciiTheme="minorHAnsi" w:eastAsia="Calibri" w:hAnsiTheme="minorHAnsi" w:cstheme="minorHAnsi"/>
          <w:i/>
          <w:iCs/>
          <w:sz w:val="22"/>
          <w:szCs w:val="22"/>
          <w:lang w:val="nl"/>
        </w:rPr>
      </w:pPr>
      <w:r w:rsidRPr="006D7EE7">
        <w:rPr>
          <w:rFonts w:asciiTheme="minorHAnsi" w:eastAsia="Calibri" w:hAnsiTheme="minorHAnsi" w:cstheme="minorHAnsi"/>
          <w:b/>
          <w:bCs/>
          <w:i/>
          <w:iCs/>
          <w:sz w:val="22"/>
          <w:szCs w:val="22"/>
          <w:lang w:val="nl"/>
        </w:rPr>
        <w:t>Lid 2.</w:t>
      </w:r>
      <w:r w:rsidRPr="006C6498">
        <w:rPr>
          <w:rFonts w:asciiTheme="minorHAnsi" w:eastAsia="Calibri" w:hAnsiTheme="minorHAnsi" w:cstheme="minorHAnsi"/>
          <w:i/>
          <w:iCs/>
          <w:sz w:val="22"/>
          <w:szCs w:val="22"/>
          <w:lang w:val="nl"/>
        </w:rPr>
        <w:t xml:space="preserve"> </w:t>
      </w:r>
      <w:r w:rsidR="120A5E17" w:rsidRPr="006C6498">
        <w:rPr>
          <w:rFonts w:asciiTheme="minorHAnsi" w:eastAsia="Calibri" w:hAnsiTheme="minorHAnsi" w:cstheme="minorHAnsi"/>
          <w:i/>
          <w:iCs/>
          <w:sz w:val="22"/>
          <w:szCs w:val="22"/>
          <w:lang w:val="nl"/>
        </w:rPr>
        <w:t>De ontbinding geschiedt onder de volgende voorwaarden:</w:t>
      </w:r>
    </w:p>
    <w:p w14:paraId="21E637CA" w14:textId="6A6DB77D" w:rsidR="6DDCB7AF" w:rsidRPr="006C6498" w:rsidRDefault="120A5E17" w:rsidP="006C6498">
      <w:pPr>
        <w:pStyle w:val="Lijstalinea"/>
        <w:numPr>
          <w:ilvl w:val="0"/>
          <w:numId w:val="6"/>
        </w:numPr>
        <w:rPr>
          <w:rFonts w:asciiTheme="minorHAnsi" w:eastAsia="Calibri" w:hAnsiTheme="minorHAnsi" w:cstheme="minorHAnsi"/>
          <w:i/>
          <w:iCs/>
          <w:sz w:val="22"/>
          <w:szCs w:val="22"/>
          <w:lang w:val="nl"/>
        </w:rPr>
      </w:pPr>
      <w:r w:rsidRPr="006C6498">
        <w:rPr>
          <w:rFonts w:asciiTheme="minorHAnsi" w:eastAsia="Calibri" w:hAnsiTheme="minorHAnsi" w:cstheme="minorHAnsi"/>
          <w:i/>
          <w:iCs/>
          <w:sz w:val="22"/>
          <w:szCs w:val="22"/>
          <w:lang w:val="nl"/>
        </w:rPr>
        <w:t xml:space="preserve">Partijen dragen </w:t>
      </w:r>
      <w:r w:rsidR="00806428">
        <w:rPr>
          <w:rFonts w:asciiTheme="minorHAnsi" w:eastAsia="Calibri" w:hAnsiTheme="minorHAnsi" w:cstheme="minorHAnsi"/>
          <w:i/>
          <w:iCs/>
          <w:sz w:val="22"/>
          <w:szCs w:val="22"/>
          <w:lang w:val="nl"/>
        </w:rPr>
        <w:t>ieder</w:t>
      </w:r>
      <w:r w:rsidRPr="006C6498">
        <w:rPr>
          <w:rFonts w:asciiTheme="minorHAnsi" w:eastAsia="Calibri" w:hAnsiTheme="minorHAnsi" w:cstheme="minorHAnsi"/>
          <w:i/>
          <w:iCs/>
          <w:sz w:val="22"/>
          <w:szCs w:val="22"/>
          <w:lang w:val="nl"/>
        </w:rPr>
        <w:t xml:space="preserve"> voor zich de door hen geleden schade die het gevolg is van deze o</w:t>
      </w:r>
      <w:r w:rsidR="3FEF0C0D" w:rsidRPr="006C6498">
        <w:rPr>
          <w:rFonts w:asciiTheme="minorHAnsi" w:eastAsia="Calibri" w:hAnsiTheme="minorHAnsi" w:cstheme="minorHAnsi"/>
          <w:i/>
          <w:iCs/>
          <w:sz w:val="22"/>
          <w:szCs w:val="22"/>
          <w:lang w:val="nl"/>
        </w:rPr>
        <w:t>ntbinding</w:t>
      </w:r>
      <w:r w:rsidRPr="006C6498">
        <w:rPr>
          <w:rFonts w:asciiTheme="minorHAnsi" w:eastAsia="Calibri" w:hAnsiTheme="minorHAnsi" w:cstheme="minorHAnsi"/>
          <w:i/>
          <w:iCs/>
          <w:sz w:val="22"/>
          <w:szCs w:val="22"/>
          <w:lang w:val="nl"/>
        </w:rPr>
        <w:t>.</w:t>
      </w:r>
    </w:p>
    <w:p w14:paraId="5285E8B2" w14:textId="387F35DD" w:rsidR="6DDCB7AF" w:rsidRPr="006C6498" w:rsidRDefault="5041B399" w:rsidP="302F051A">
      <w:pPr>
        <w:pStyle w:val="Lijstalinea"/>
        <w:numPr>
          <w:ilvl w:val="0"/>
          <w:numId w:val="6"/>
        </w:numPr>
        <w:rPr>
          <w:rFonts w:asciiTheme="minorHAnsi" w:eastAsia="Calibri" w:hAnsiTheme="minorHAnsi" w:cstheme="minorBidi"/>
          <w:i/>
          <w:iCs/>
          <w:sz w:val="22"/>
          <w:szCs w:val="22"/>
        </w:rPr>
      </w:pPr>
      <w:r w:rsidRPr="302F051A">
        <w:rPr>
          <w:rFonts w:asciiTheme="minorHAnsi" w:eastAsia="Calibri" w:hAnsiTheme="minorHAnsi" w:cstheme="minorBidi"/>
          <w:i/>
          <w:iCs/>
          <w:sz w:val="22"/>
          <w:szCs w:val="22"/>
          <w:lang w:val="nl"/>
        </w:rPr>
        <w:t>De partij die gebruik maakt van de mogelijkheid tot ontbinding</w:t>
      </w:r>
      <w:r w:rsidRPr="302F051A">
        <w:rPr>
          <w:rFonts w:asciiTheme="minorHAnsi" w:eastAsia="Calibri" w:hAnsiTheme="minorHAnsi" w:cstheme="minorBidi"/>
          <w:i/>
          <w:iCs/>
          <w:sz w:val="22"/>
          <w:szCs w:val="22"/>
        </w:rPr>
        <w:t xml:space="preserve"> dient er zorg voor te dragen dat de mededeling dat van deze mogelijkheid gebruikt wordt gemaakt zo spoedig mogelijk aan de wederpartij of diens makelaar kenbaar wordt gemaakt. Hij dient hierbij bewijs aan te leveren waaruit blijkt dat het als gevolg van COVID-19 niet mogelijk is tijdig aan de verplichtingen te voldoen. Deze mededeling dient schriftelijk via gangbare communicatiemiddelen te geschieden.</w:t>
      </w:r>
    </w:p>
    <w:p w14:paraId="693771BC" w14:textId="77777777" w:rsidR="003E61A2" w:rsidRDefault="003E61A2" w:rsidP="006C6498">
      <w:pPr>
        <w:rPr>
          <w:rFonts w:asciiTheme="minorHAnsi" w:eastAsia="Calibri" w:hAnsiTheme="minorHAnsi" w:cstheme="minorHAnsi"/>
          <w:b/>
          <w:bCs/>
          <w:sz w:val="22"/>
          <w:szCs w:val="22"/>
          <w:lang w:val="nl"/>
        </w:rPr>
      </w:pPr>
    </w:p>
    <w:p w14:paraId="6BAF21EB" w14:textId="77777777" w:rsidR="003E61A2" w:rsidRDefault="003E61A2" w:rsidP="006C6498">
      <w:pPr>
        <w:rPr>
          <w:rFonts w:asciiTheme="minorHAnsi" w:eastAsia="Calibri" w:hAnsiTheme="minorHAnsi" w:cstheme="minorHAnsi"/>
          <w:b/>
          <w:bCs/>
          <w:sz w:val="22"/>
          <w:szCs w:val="22"/>
          <w:lang w:val="nl"/>
        </w:rPr>
      </w:pPr>
    </w:p>
    <w:p w14:paraId="1C0DD380" w14:textId="0F131F94" w:rsidR="6DDCB7AF" w:rsidRPr="006C6498" w:rsidRDefault="001A5DE9" w:rsidP="006C6498">
      <w:pPr>
        <w:rPr>
          <w:rFonts w:asciiTheme="minorHAnsi" w:eastAsia="Calibri" w:hAnsiTheme="minorHAnsi" w:cstheme="minorHAnsi"/>
          <w:sz w:val="22"/>
          <w:szCs w:val="22"/>
          <w:lang w:val="nl"/>
        </w:rPr>
      </w:pPr>
      <w:r>
        <w:rPr>
          <w:rFonts w:asciiTheme="minorHAnsi" w:eastAsia="Calibri" w:hAnsiTheme="minorHAnsi" w:cstheme="minorHAnsi"/>
          <w:b/>
          <w:bCs/>
          <w:sz w:val="22"/>
          <w:szCs w:val="22"/>
          <w:lang w:val="nl"/>
        </w:rPr>
        <w:lastRenderedPageBreak/>
        <w:t>Artikel X</w:t>
      </w:r>
      <w:r w:rsidR="338CF6D3" w:rsidRPr="006C6498">
        <w:rPr>
          <w:rFonts w:asciiTheme="minorHAnsi" w:eastAsia="Calibri" w:hAnsiTheme="minorHAnsi" w:cstheme="minorHAnsi"/>
          <w:b/>
          <w:bCs/>
          <w:sz w:val="22"/>
          <w:szCs w:val="22"/>
          <w:lang w:val="nl"/>
        </w:rPr>
        <w:t xml:space="preserve"> ontbinding</w:t>
      </w:r>
      <w:r w:rsidR="262B151A" w:rsidRPr="006C6498">
        <w:rPr>
          <w:rFonts w:asciiTheme="minorHAnsi" w:eastAsia="Calibri" w:hAnsiTheme="minorHAnsi" w:cstheme="minorHAnsi"/>
          <w:b/>
          <w:bCs/>
          <w:sz w:val="22"/>
          <w:szCs w:val="22"/>
          <w:lang w:val="nl"/>
        </w:rPr>
        <w:t xml:space="preserve"> </w:t>
      </w:r>
      <w:r w:rsidR="338CF6D3" w:rsidRPr="006C6498">
        <w:rPr>
          <w:rFonts w:asciiTheme="minorHAnsi" w:eastAsia="Calibri" w:hAnsiTheme="minorHAnsi" w:cstheme="minorHAnsi"/>
          <w:b/>
          <w:bCs/>
          <w:sz w:val="22"/>
          <w:szCs w:val="22"/>
        </w:rPr>
        <w:t>i</w:t>
      </w:r>
      <w:r w:rsidR="4D78A030" w:rsidRPr="006C6498">
        <w:rPr>
          <w:rFonts w:asciiTheme="minorHAnsi" w:eastAsia="Calibri" w:hAnsiTheme="minorHAnsi" w:cstheme="minorHAnsi"/>
          <w:b/>
          <w:bCs/>
          <w:sz w:val="22"/>
          <w:szCs w:val="22"/>
        </w:rPr>
        <w:t xml:space="preserve">n verband met </w:t>
      </w:r>
      <w:r w:rsidR="338CF6D3" w:rsidRPr="006C6498">
        <w:rPr>
          <w:rFonts w:asciiTheme="minorHAnsi" w:eastAsia="Calibri" w:hAnsiTheme="minorHAnsi" w:cstheme="minorHAnsi"/>
          <w:b/>
          <w:bCs/>
          <w:sz w:val="22"/>
          <w:szCs w:val="22"/>
        </w:rPr>
        <w:t>overlijden</w:t>
      </w:r>
      <w:r w:rsidR="338CF6D3" w:rsidRPr="006C6498">
        <w:rPr>
          <w:rFonts w:asciiTheme="minorHAnsi" w:eastAsia="Calibri" w:hAnsiTheme="minorHAnsi" w:cstheme="minorHAnsi"/>
          <w:sz w:val="22"/>
          <w:szCs w:val="22"/>
          <w:lang w:val="nl"/>
        </w:rPr>
        <w:t xml:space="preserve"> </w:t>
      </w:r>
      <w:r w:rsidR="30F8D572" w:rsidRPr="006C6498">
        <w:rPr>
          <w:rFonts w:asciiTheme="minorHAnsi" w:eastAsia="Calibri" w:hAnsiTheme="minorHAnsi" w:cstheme="minorHAnsi"/>
          <w:b/>
          <w:bCs/>
          <w:sz w:val="22"/>
          <w:szCs w:val="22"/>
          <w:lang w:val="nl"/>
        </w:rPr>
        <w:t>koper of verkoper</w:t>
      </w:r>
    </w:p>
    <w:p w14:paraId="4A74A8D7" w14:textId="74990133" w:rsidR="6DDCB7AF" w:rsidRPr="006C6498" w:rsidRDefault="338CF6D3" w:rsidP="006C6498">
      <w:pPr>
        <w:rPr>
          <w:rFonts w:asciiTheme="minorHAnsi" w:eastAsia="Calibri" w:hAnsiTheme="minorHAnsi" w:cstheme="minorHAnsi"/>
          <w:i/>
          <w:iCs/>
          <w:sz w:val="22"/>
          <w:szCs w:val="22"/>
        </w:rPr>
      </w:pPr>
      <w:r w:rsidRPr="006C6498">
        <w:rPr>
          <w:rFonts w:asciiTheme="minorHAnsi" w:eastAsia="Calibri" w:hAnsiTheme="minorHAnsi" w:cstheme="minorHAnsi"/>
          <w:i/>
          <w:iCs/>
          <w:sz w:val="22"/>
          <w:szCs w:val="22"/>
        </w:rPr>
        <w:t xml:space="preserve">Deze koopovereenkomst is van rechtswege ontbonden indien verkoper en/of koper </w:t>
      </w:r>
      <w:r w:rsidR="0E0D593D" w:rsidRPr="006C6498">
        <w:rPr>
          <w:rFonts w:asciiTheme="minorHAnsi" w:eastAsia="Calibri" w:hAnsiTheme="minorHAnsi" w:cstheme="minorHAnsi"/>
          <w:i/>
          <w:iCs/>
          <w:sz w:val="22"/>
          <w:szCs w:val="22"/>
        </w:rPr>
        <w:t xml:space="preserve">voor de eigendomsoverdracht </w:t>
      </w:r>
      <w:r w:rsidRPr="006C6498">
        <w:rPr>
          <w:rFonts w:asciiTheme="minorHAnsi" w:eastAsia="Calibri" w:hAnsiTheme="minorHAnsi" w:cstheme="minorHAnsi"/>
          <w:i/>
          <w:iCs/>
          <w:sz w:val="22"/>
          <w:szCs w:val="22"/>
        </w:rPr>
        <w:t xml:space="preserve">komt te overlijden. </w:t>
      </w:r>
    </w:p>
    <w:p w14:paraId="1D4214A4" w14:textId="075299A1" w:rsidR="5C6F7783" w:rsidRPr="006C6498" w:rsidRDefault="5C6F7783" w:rsidP="006C6498">
      <w:pPr>
        <w:rPr>
          <w:rFonts w:asciiTheme="minorHAnsi" w:eastAsia="Calibri" w:hAnsiTheme="minorHAnsi" w:cstheme="minorHAnsi"/>
          <w:i/>
          <w:iCs/>
          <w:sz w:val="22"/>
          <w:szCs w:val="22"/>
        </w:rPr>
      </w:pPr>
      <w:r w:rsidRPr="006C6498">
        <w:rPr>
          <w:rFonts w:asciiTheme="minorHAnsi" w:eastAsia="Calibri" w:hAnsiTheme="minorHAnsi" w:cstheme="minorHAnsi"/>
          <w:i/>
          <w:iCs/>
          <w:sz w:val="22"/>
          <w:szCs w:val="22"/>
        </w:rPr>
        <w:t xml:space="preserve">Indien de koopovereenkomst op grond van dit artikel wordt ontbonden dragen partijen </w:t>
      </w:r>
      <w:r w:rsidR="00806428">
        <w:rPr>
          <w:rFonts w:asciiTheme="minorHAnsi" w:eastAsia="Calibri" w:hAnsiTheme="minorHAnsi" w:cstheme="minorHAnsi"/>
          <w:i/>
          <w:iCs/>
          <w:sz w:val="22"/>
          <w:szCs w:val="22"/>
        </w:rPr>
        <w:t>ieder</w:t>
      </w:r>
      <w:r w:rsidRPr="006C6498">
        <w:rPr>
          <w:rFonts w:asciiTheme="minorHAnsi" w:eastAsia="Calibri" w:hAnsiTheme="minorHAnsi" w:cstheme="minorHAnsi"/>
          <w:i/>
          <w:iCs/>
          <w:sz w:val="22"/>
          <w:szCs w:val="22"/>
        </w:rPr>
        <w:t xml:space="preserve"> voor zich de door hen als gevolg van de ontbinding geleden schade.</w:t>
      </w:r>
    </w:p>
    <w:p w14:paraId="03A7EE0F" w14:textId="7B60DFDB" w:rsidR="6DDCB7AF" w:rsidRPr="006C6498" w:rsidRDefault="6DDCB7AF" w:rsidP="006C6498">
      <w:pPr>
        <w:rPr>
          <w:rFonts w:asciiTheme="minorHAnsi" w:eastAsia="Calibri" w:hAnsiTheme="minorHAnsi" w:cstheme="minorHAnsi"/>
          <w:sz w:val="22"/>
          <w:szCs w:val="22"/>
        </w:rPr>
      </w:pPr>
    </w:p>
    <w:p w14:paraId="4CB2A023" w14:textId="2171381F" w:rsidR="29D0290C" w:rsidRPr="006C6498" w:rsidRDefault="001A5DE9" w:rsidP="006C6498">
      <w:pPr>
        <w:rPr>
          <w:rFonts w:asciiTheme="minorHAnsi" w:eastAsia="Calibri" w:hAnsiTheme="minorHAnsi" w:cstheme="minorBidi"/>
          <w:sz w:val="22"/>
          <w:szCs w:val="22"/>
        </w:rPr>
      </w:pPr>
      <w:r>
        <w:rPr>
          <w:rFonts w:asciiTheme="minorHAnsi" w:eastAsia="Calibri" w:hAnsiTheme="minorHAnsi" w:cstheme="minorBidi"/>
          <w:b/>
          <w:sz w:val="22"/>
          <w:szCs w:val="22"/>
        </w:rPr>
        <w:t xml:space="preserve">Artikel X </w:t>
      </w:r>
      <w:r w:rsidR="7304CA02" w:rsidRPr="36951442">
        <w:rPr>
          <w:rFonts w:asciiTheme="minorHAnsi" w:eastAsia="Calibri" w:hAnsiTheme="minorHAnsi" w:cstheme="minorBidi"/>
          <w:b/>
          <w:sz w:val="22"/>
          <w:szCs w:val="22"/>
        </w:rPr>
        <w:t>ontbinding i.v.m. ziekenhuisopname</w:t>
      </w:r>
      <w:r w:rsidR="338CF6D3" w:rsidRPr="36951442">
        <w:rPr>
          <w:rFonts w:asciiTheme="minorHAnsi" w:eastAsia="Calibri" w:hAnsiTheme="minorHAnsi" w:cstheme="minorBidi"/>
          <w:sz w:val="22"/>
          <w:szCs w:val="22"/>
        </w:rPr>
        <w:t xml:space="preserve">  </w:t>
      </w:r>
      <w:r w:rsidR="29D0290C">
        <w:br/>
      </w:r>
      <w:r w:rsidR="60BE1155" w:rsidRPr="36951442">
        <w:rPr>
          <w:rFonts w:asciiTheme="minorHAnsi" w:eastAsia="Calibri" w:hAnsiTheme="minorHAnsi" w:cstheme="minorBidi"/>
          <w:i/>
          <w:sz w:val="22"/>
          <w:szCs w:val="22"/>
          <w:lang w:val="nl"/>
        </w:rPr>
        <w:t xml:space="preserve">Indien een der partijen als gevolg van </w:t>
      </w:r>
      <w:r w:rsidR="2DD42201" w:rsidRPr="36951442">
        <w:rPr>
          <w:rFonts w:asciiTheme="minorHAnsi" w:eastAsia="Calibri" w:hAnsiTheme="minorHAnsi" w:cstheme="minorBidi"/>
          <w:i/>
          <w:sz w:val="22"/>
          <w:szCs w:val="22"/>
          <w:lang w:val="nl"/>
        </w:rPr>
        <w:t>COVID-19</w:t>
      </w:r>
      <w:r w:rsidR="60BE1155" w:rsidRPr="36951442">
        <w:rPr>
          <w:rFonts w:asciiTheme="minorHAnsi" w:eastAsia="Calibri" w:hAnsiTheme="minorHAnsi" w:cstheme="minorBidi"/>
          <w:i/>
          <w:sz w:val="22"/>
          <w:szCs w:val="22"/>
          <w:lang w:val="nl"/>
        </w:rPr>
        <w:t xml:space="preserve"> moet worden opgenomen op de intensive care kan deze partij tot uiterlijk </w:t>
      </w:r>
      <w:r w:rsidR="00806428" w:rsidRPr="36951442">
        <w:rPr>
          <w:rFonts w:asciiTheme="minorHAnsi" w:eastAsia="Calibri" w:hAnsiTheme="minorHAnsi" w:cstheme="minorBidi"/>
          <w:b/>
          <w:i/>
          <w:sz w:val="22"/>
          <w:szCs w:val="22"/>
          <w:lang w:val="nl"/>
        </w:rPr>
        <w:t>X</w:t>
      </w:r>
      <w:r w:rsidR="60BE1155" w:rsidRPr="36951442">
        <w:rPr>
          <w:rFonts w:asciiTheme="minorHAnsi" w:eastAsia="Calibri" w:hAnsiTheme="minorHAnsi" w:cstheme="minorBidi"/>
          <w:i/>
          <w:sz w:val="22"/>
          <w:szCs w:val="22"/>
          <w:lang w:val="nl"/>
        </w:rPr>
        <w:t xml:space="preserve"> aantal dagen </w:t>
      </w:r>
      <w:r w:rsidR="5435A8E4" w:rsidRPr="36951442">
        <w:rPr>
          <w:rFonts w:asciiTheme="minorHAnsi" w:eastAsia="Calibri" w:hAnsiTheme="minorHAnsi" w:cstheme="minorBidi"/>
          <w:i/>
          <w:iCs/>
          <w:sz w:val="22"/>
          <w:szCs w:val="22"/>
          <w:lang w:val="nl"/>
        </w:rPr>
        <w:t xml:space="preserve">voor de in </w:t>
      </w:r>
      <w:r w:rsidR="5435A8E4" w:rsidRPr="36951442">
        <w:rPr>
          <w:rFonts w:asciiTheme="minorHAnsi" w:eastAsia="Calibri" w:hAnsiTheme="minorHAnsi" w:cstheme="minorBidi"/>
          <w:i/>
          <w:iCs/>
          <w:sz w:val="22"/>
          <w:szCs w:val="22"/>
        </w:rPr>
        <w:t xml:space="preserve">artikel 4.1 genoemde datum, of zoveel eerder of later als partijen met betrekking tot de eigendomsoverdracht tezamen overeen zijn gekomen </w:t>
      </w:r>
      <w:r w:rsidR="271D7E19" w:rsidRPr="6E5EF5AA">
        <w:rPr>
          <w:rFonts w:asciiTheme="minorHAnsi" w:eastAsia="Calibri" w:hAnsiTheme="minorHAnsi" w:cstheme="minorBidi"/>
          <w:i/>
          <w:iCs/>
          <w:sz w:val="22"/>
          <w:szCs w:val="22"/>
        </w:rPr>
        <w:t>d</w:t>
      </w:r>
      <w:r w:rsidR="52F9ED95" w:rsidRPr="6E5EF5AA">
        <w:rPr>
          <w:rFonts w:asciiTheme="minorHAnsi" w:eastAsia="Calibri" w:hAnsiTheme="minorHAnsi" w:cstheme="minorBidi"/>
          <w:i/>
          <w:iCs/>
          <w:sz w:val="22"/>
          <w:szCs w:val="22"/>
        </w:rPr>
        <w:t>e koopovereenkomst ontbinden</w:t>
      </w:r>
      <w:r w:rsidR="14887ED0" w:rsidRPr="6E5EF5AA">
        <w:rPr>
          <w:rFonts w:asciiTheme="minorHAnsi" w:eastAsia="Calibri" w:hAnsiTheme="minorHAnsi" w:cstheme="minorBidi"/>
          <w:i/>
          <w:iCs/>
          <w:sz w:val="22"/>
          <w:szCs w:val="22"/>
          <w:lang w:val="nl"/>
        </w:rPr>
        <w:t>.</w:t>
      </w:r>
      <w:r w:rsidR="186D92E7" w:rsidRPr="36951442">
        <w:rPr>
          <w:rFonts w:asciiTheme="minorHAnsi" w:eastAsia="Calibri" w:hAnsiTheme="minorHAnsi" w:cstheme="minorBidi"/>
          <w:i/>
          <w:sz w:val="22"/>
          <w:szCs w:val="22"/>
          <w:lang w:val="nl"/>
        </w:rPr>
        <w:t xml:space="preserve"> </w:t>
      </w:r>
      <w:r w:rsidR="3BFC0B3D" w:rsidRPr="36951442">
        <w:rPr>
          <w:rFonts w:asciiTheme="minorHAnsi" w:eastAsia="Calibri" w:hAnsiTheme="minorHAnsi" w:cstheme="minorBidi"/>
          <w:i/>
          <w:sz w:val="22"/>
          <w:szCs w:val="22"/>
          <w:lang w:val="nl"/>
        </w:rPr>
        <w:t xml:space="preserve">Indien de koopovereenkomst op grond van dit artikel wordt ontbonden dragen partijen </w:t>
      </w:r>
      <w:r w:rsidR="0065762C" w:rsidRPr="36951442">
        <w:rPr>
          <w:rFonts w:asciiTheme="minorHAnsi" w:eastAsia="Calibri" w:hAnsiTheme="minorHAnsi" w:cstheme="minorBidi"/>
          <w:i/>
          <w:sz w:val="22"/>
          <w:szCs w:val="22"/>
          <w:lang w:val="nl"/>
        </w:rPr>
        <w:t>ieder</w:t>
      </w:r>
      <w:r w:rsidR="3BFC0B3D" w:rsidRPr="36951442">
        <w:rPr>
          <w:rFonts w:asciiTheme="minorHAnsi" w:eastAsia="Calibri" w:hAnsiTheme="minorHAnsi" w:cstheme="minorBidi"/>
          <w:i/>
          <w:sz w:val="22"/>
          <w:szCs w:val="22"/>
          <w:lang w:val="nl"/>
        </w:rPr>
        <w:t xml:space="preserve"> voor zich de door hen als gevolg van de ontbinding geleden schade. </w:t>
      </w:r>
    </w:p>
    <w:p w14:paraId="166EE0E2" w14:textId="5DD8AD42" w:rsidR="29D0290C" w:rsidRPr="002C0414" w:rsidRDefault="186D92E7" w:rsidP="006C6498">
      <w:pPr>
        <w:rPr>
          <w:rFonts w:asciiTheme="minorHAnsi" w:eastAsia="Calibri" w:hAnsiTheme="minorHAnsi" w:cstheme="minorBidi"/>
          <w:i/>
          <w:sz w:val="22"/>
          <w:szCs w:val="22"/>
        </w:rPr>
      </w:pPr>
      <w:r w:rsidRPr="1833D88F">
        <w:rPr>
          <w:rFonts w:asciiTheme="minorHAnsi" w:eastAsia="Calibri" w:hAnsiTheme="minorHAnsi" w:cstheme="minorBidi"/>
          <w:i/>
          <w:sz w:val="22"/>
          <w:szCs w:val="22"/>
          <w:lang w:val="nl"/>
        </w:rPr>
        <w:t>De partij die</w:t>
      </w:r>
      <w:r w:rsidR="1EC0399D" w:rsidRPr="1833D88F">
        <w:rPr>
          <w:rFonts w:asciiTheme="minorHAnsi" w:eastAsia="Calibri" w:hAnsiTheme="minorHAnsi" w:cstheme="minorBidi"/>
          <w:i/>
          <w:sz w:val="22"/>
          <w:szCs w:val="22"/>
          <w:lang w:val="nl"/>
        </w:rPr>
        <w:t xml:space="preserve"> </w:t>
      </w:r>
      <w:r w:rsidRPr="1833D88F">
        <w:rPr>
          <w:rFonts w:asciiTheme="minorHAnsi" w:eastAsia="Calibri" w:hAnsiTheme="minorHAnsi" w:cstheme="minorBidi"/>
          <w:i/>
          <w:sz w:val="22"/>
          <w:szCs w:val="22"/>
        </w:rPr>
        <w:t xml:space="preserve">ontbinding van de koopovereenkomst inroept dient er zorg voor te dragen dat de mededeling dat van deze mogelijkheid gebruikt wordt gemaakt zo spoedig mogelijk </w:t>
      </w:r>
      <w:r w:rsidR="4341C356" w:rsidRPr="2E25A92E">
        <w:rPr>
          <w:rFonts w:ascii="Calibri" w:eastAsia="Calibri" w:hAnsi="Calibri" w:cs="Calibri"/>
          <w:i/>
          <w:iCs/>
          <w:sz w:val="22"/>
          <w:szCs w:val="22"/>
        </w:rPr>
        <w:t>aan</w:t>
      </w:r>
      <w:r w:rsidRPr="1833D88F">
        <w:rPr>
          <w:rFonts w:asciiTheme="minorHAnsi" w:eastAsia="Calibri" w:hAnsiTheme="minorHAnsi" w:cstheme="minorBidi"/>
          <w:i/>
          <w:sz w:val="22"/>
          <w:szCs w:val="22"/>
        </w:rPr>
        <w:t xml:space="preserve"> de wederpartij of diens makelaar </w:t>
      </w:r>
      <w:r w:rsidR="4341C356" w:rsidRPr="2E25A92E">
        <w:rPr>
          <w:rFonts w:ascii="Calibri" w:eastAsia="Calibri" w:hAnsi="Calibri" w:cs="Calibri"/>
          <w:i/>
          <w:iCs/>
          <w:sz w:val="22"/>
          <w:szCs w:val="22"/>
        </w:rPr>
        <w:t>kenbaar wordt gemaakt</w:t>
      </w:r>
      <w:r w:rsidRPr="1833D88F">
        <w:rPr>
          <w:rFonts w:asciiTheme="minorHAnsi" w:eastAsia="Calibri" w:hAnsiTheme="minorHAnsi" w:cstheme="minorBidi"/>
          <w:i/>
          <w:sz w:val="22"/>
          <w:szCs w:val="22"/>
        </w:rPr>
        <w:t xml:space="preserve"> en dient hierbij bewijs aan te leveren waaruit blijkt dat </w:t>
      </w:r>
      <w:r w:rsidR="69D687F2" w:rsidRPr="1833D88F">
        <w:rPr>
          <w:rFonts w:asciiTheme="minorHAnsi" w:eastAsia="Calibri" w:hAnsiTheme="minorHAnsi" w:cstheme="minorBidi"/>
          <w:i/>
          <w:sz w:val="22"/>
          <w:szCs w:val="22"/>
        </w:rPr>
        <w:t xml:space="preserve">een gerechtvaardigd beroep op deze mogelijkheid </w:t>
      </w:r>
      <w:r w:rsidR="6FF2890D" w:rsidRPr="1833D88F">
        <w:rPr>
          <w:rFonts w:asciiTheme="minorHAnsi" w:eastAsia="Calibri" w:hAnsiTheme="minorHAnsi" w:cstheme="minorBidi"/>
          <w:i/>
          <w:iCs/>
          <w:sz w:val="22"/>
          <w:szCs w:val="22"/>
        </w:rPr>
        <w:t xml:space="preserve">is </w:t>
      </w:r>
      <w:r w:rsidR="6FF2890D" w:rsidRPr="122E5931">
        <w:rPr>
          <w:rFonts w:asciiTheme="minorHAnsi" w:eastAsia="Calibri" w:hAnsiTheme="minorHAnsi" w:cstheme="minorBidi"/>
          <w:i/>
          <w:iCs/>
          <w:sz w:val="22"/>
          <w:szCs w:val="22"/>
        </w:rPr>
        <w:t>gedaan</w:t>
      </w:r>
      <w:r w:rsidR="4C6E2FF3" w:rsidRPr="122E5931">
        <w:rPr>
          <w:rFonts w:asciiTheme="minorHAnsi" w:eastAsia="Calibri" w:hAnsiTheme="minorHAnsi" w:cstheme="minorBidi"/>
          <w:i/>
          <w:iCs/>
          <w:sz w:val="22"/>
          <w:szCs w:val="22"/>
        </w:rPr>
        <w:t>.</w:t>
      </w:r>
      <w:r w:rsidRPr="1833D88F">
        <w:rPr>
          <w:rFonts w:asciiTheme="minorHAnsi" w:eastAsia="Calibri" w:hAnsiTheme="minorHAnsi" w:cstheme="minorBidi"/>
          <w:i/>
          <w:sz w:val="22"/>
          <w:szCs w:val="22"/>
        </w:rPr>
        <w:t xml:space="preserve"> Deze mededeling dient schriftelijk via gangbare communicatiemiddelen te geschieden.</w:t>
      </w:r>
      <w:r w:rsidR="2818FB5F" w:rsidRPr="2E25A92E">
        <w:rPr>
          <w:rFonts w:ascii="Calibri" w:eastAsia="Calibri" w:hAnsi="Calibri" w:cs="Calibri"/>
          <w:i/>
          <w:iCs/>
          <w:sz w:val="22"/>
          <w:szCs w:val="22"/>
        </w:rPr>
        <w:t xml:space="preserve"> </w:t>
      </w:r>
    </w:p>
    <w:p w14:paraId="4347C302" w14:textId="0D7D7181" w:rsidR="137B875E" w:rsidRPr="006C6498" w:rsidRDefault="137B875E" w:rsidP="006C6498">
      <w:pPr>
        <w:rPr>
          <w:rFonts w:asciiTheme="minorHAnsi" w:eastAsia="Calibri" w:hAnsiTheme="minorHAnsi" w:cstheme="minorHAnsi"/>
          <w:i/>
          <w:iCs/>
          <w:sz w:val="22"/>
          <w:szCs w:val="22"/>
        </w:rPr>
      </w:pPr>
    </w:p>
    <w:p w14:paraId="63334B72" w14:textId="0AD33C1B" w:rsidR="137B875E" w:rsidRPr="0057115D" w:rsidRDefault="48DDA75E" w:rsidP="006C6498">
      <w:pPr>
        <w:rPr>
          <w:rFonts w:asciiTheme="minorHAnsi" w:eastAsia="Calibri" w:hAnsiTheme="minorHAnsi" w:cstheme="minorHAnsi"/>
          <w:b/>
          <w:bCs/>
          <w:sz w:val="22"/>
          <w:szCs w:val="22"/>
        </w:rPr>
      </w:pPr>
      <w:r w:rsidRPr="0057115D">
        <w:rPr>
          <w:rFonts w:asciiTheme="minorHAnsi" w:eastAsia="Calibri" w:hAnsiTheme="minorHAnsi" w:cstheme="minorHAnsi"/>
          <w:b/>
          <w:bCs/>
          <w:sz w:val="22"/>
          <w:szCs w:val="22"/>
        </w:rPr>
        <w:t>Toelichting artikelen</w:t>
      </w:r>
      <w:r w:rsidR="0057115D" w:rsidRPr="0057115D">
        <w:rPr>
          <w:rFonts w:asciiTheme="minorHAnsi" w:eastAsia="Calibri" w:hAnsiTheme="minorHAnsi" w:cstheme="minorHAnsi"/>
          <w:b/>
          <w:bCs/>
          <w:sz w:val="22"/>
          <w:szCs w:val="22"/>
        </w:rPr>
        <w:t xml:space="preserve"> ontbinding koopovereenkomst:</w:t>
      </w:r>
    </w:p>
    <w:p w14:paraId="38325AD2" w14:textId="318B3519" w:rsidR="137B875E" w:rsidRPr="003E61A2" w:rsidRDefault="0057115D" w:rsidP="006C6498">
      <w:pPr>
        <w:rPr>
          <w:rFonts w:asciiTheme="minorHAnsi" w:eastAsia="Calibri" w:hAnsiTheme="minorHAnsi" w:cstheme="minorHAnsi"/>
          <w:i/>
          <w:iCs/>
          <w:sz w:val="22"/>
          <w:szCs w:val="22"/>
          <w:u w:val="single"/>
        </w:rPr>
      </w:pPr>
      <w:r w:rsidRPr="003E61A2">
        <w:rPr>
          <w:rFonts w:asciiTheme="minorHAnsi" w:eastAsia="Calibri" w:hAnsiTheme="minorHAnsi" w:cstheme="minorHAnsi"/>
          <w:b/>
          <w:bCs/>
          <w:i/>
          <w:iCs/>
          <w:sz w:val="22"/>
          <w:szCs w:val="22"/>
          <w:u w:val="single"/>
        </w:rPr>
        <w:t>Let op!</w:t>
      </w:r>
      <w:r w:rsidRPr="003E61A2">
        <w:rPr>
          <w:rFonts w:asciiTheme="minorHAnsi" w:eastAsia="Calibri" w:hAnsiTheme="minorHAnsi" w:cstheme="minorHAnsi"/>
          <w:b/>
          <w:bCs/>
          <w:i/>
          <w:iCs/>
          <w:sz w:val="22"/>
          <w:szCs w:val="22"/>
        </w:rPr>
        <w:t xml:space="preserve"> </w:t>
      </w:r>
      <w:r w:rsidR="48DDA75E" w:rsidRPr="003A185C">
        <w:rPr>
          <w:rFonts w:asciiTheme="minorHAnsi" w:eastAsia="Calibri" w:hAnsiTheme="minorHAnsi" w:cstheme="minorHAnsi"/>
          <w:i/>
          <w:iCs/>
          <w:sz w:val="22"/>
          <w:szCs w:val="22"/>
        </w:rPr>
        <w:t xml:space="preserve">De Juridische Dienst raadt het (standaard) gebruik van clausules die ontbinding van de koopovereenkomst mogelijk maken </w:t>
      </w:r>
      <w:r w:rsidR="2B5B8F46" w:rsidRPr="003A185C">
        <w:rPr>
          <w:rFonts w:asciiTheme="minorHAnsi" w:eastAsia="Calibri" w:hAnsiTheme="minorHAnsi" w:cstheme="minorHAnsi"/>
          <w:i/>
          <w:iCs/>
          <w:sz w:val="22"/>
          <w:szCs w:val="22"/>
        </w:rPr>
        <w:t xml:space="preserve">ten zeerste </w:t>
      </w:r>
      <w:r w:rsidR="48DDA75E" w:rsidRPr="003A185C">
        <w:rPr>
          <w:rFonts w:asciiTheme="minorHAnsi" w:eastAsia="Calibri" w:hAnsiTheme="minorHAnsi" w:cstheme="minorHAnsi"/>
          <w:i/>
          <w:iCs/>
          <w:sz w:val="22"/>
          <w:szCs w:val="22"/>
        </w:rPr>
        <w:t>af.</w:t>
      </w:r>
      <w:r w:rsidR="48DDA75E" w:rsidRPr="003E61A2">
        <w:rPr>
          <w:rFonts w:asciiTheme="minorHAnsi" w:eastAsia="Calibri" w:hAnsiTheme="minorHAnsi" w:cstheme="minorHAnsi"/>
          <w:i/>
          <w:iCs/>
          <w:sz w:val="22"/>
          <w:szCs w:val="22"/>
        </w:rPr>
        <w:t xml:space="preserve"> </w:t>
      </w:r>
      <w:r w:rsidR="003E61A2">
        <w:rPr>
          <w:rFonts w:asciiTheme="minorHAnsi" w:eastAsia="Calibri" w:hAnsiTheme="minorHAnsi" w:cstheme="minorHAnsi"/>
          <w:i/>
          <w:iCs/>
          <w:sz w:val="22"/>
          <w:szCs w:val="22"/>
          <w:u w:val="single"/>
        </w:rPr>
        <w:br/>
      </w:r>
    </w:p>
    <w:p w14:paraId="7E7C855B" w14:textId="1D09C28C" w:rsidR="137B875E" w:rsidRPr="006C6498" w:rsidRDefault="30654868" w:rsidP="302F051A">
      <w:pPr>
        <w:rPr>
          <w:rFonts w:asciiTheme="minorHAnsi" w:eastAsia="Calibri" w:hAnsiTheme="minorHAnsi" w:cstheme="minorBidi"/>
          <w:sz w:val="22"/>
          <w:szCs w:val="22"/>
        </w:rPr>
      </w:pPr>
      <w:r w:rsidRPr="302F051A">
        <w:rPr>
          <w:rFonts w:asciiTheme="minorHAnsi" w:eastAsia="Calibri" w:hAnsiTheme="minorHAnsi" w:cstheme="minorBidi"/>
          <w:sz w:val="22"/>
          <w:szCs w:val="22"/>
        </w:rPr>
        <w:t xml:space="preserve">De JD merkt </w:t>
      </w:r>
      <w:r w:rsidR="7C029466" w:rsidRPr="302F051A">
        <w:rPr>
          <w:rFonts w:asciiTheme="minorHAnsi" w:eastAsia="Calibri" w:hAnsiTheme="minorHAnsi" w:cstheme="minorBidi"/>
          <w:sz w:val="22"/>
          <w:szCs w:val="22"/>
        </w:rPr>
        <w:t xml:space="preserve">dat </w:t>
      </w:r>
      <w:r w:rsidR="70EAEB14" w:rsidRPr="302F051A">
        <w:rPr>
          <w:rFonts w:asciiTheme="minorHAnsi" w:eastAsia="Calibri" w:hAnsiTheme="minorHAnsi" w:cstheme="minorBidi"/>
          <w:sz w:val="22"/>
          <w:szCs w:val="22"/>
        </w:rPr>
        <w:t>er een</w:t>
      </w:r>
      <w:r w:rsidR="22752632" w:rsidRPr="302F051A">
        <w:rPr>
          <w:rFonts w:asciiTheme="minorHAnsi" w:eastAsia="Calibri" w:hAnsiTheme="minorHAnsi" w:cstheme="minorBidi"/>
          <w:sz w:val="22"/>
          <w:szCs w:val="22"/>
        </w:rPr>
        <w:t xml:space="preserve"> wens </w:t>
      </w:r>
      <w:r w:rsidR="34F86463" w:rsidRPr="302F051A">
        <w:rPr>
          <w:rFonts w:asciiTheme="minorHAnsi" w:eastAsia="Calibri" w:hAnsiTheme="minorHAnsi" w:cstheme="minorBidi"/>
          <w:sz w:val="22"/>
          <w:szCs w:val="22"/>
        </w:rPr>
        <w:t xml:space="preserve">bestaat </w:t>
      </w:r>
      <w:r w:rsidR="7C029466" w:rsidRPr="302F051A">
        <w:rPr>
          <w:rFonts w:asciiTheme="minorHAnsi" w:eastAsia="Calibri" w:hAnsiTheme="minorHAnsi" w:cstheme="minorBidi"/>
          <w:sz w:val="22"/>
          <w:szCs w:val="22"/>
        </w:rPr>
        <w:t xml:space="preserve">tot opname van </w:t>
      </w:r>
      <w:r w:rsidR="576AC355" w:rsidRPr="302F051A">
        <w:rPr>
          <w:rFonts w:asciiTheme="minorHAnsi" w:eastAsia="Calibri" w:hAnsiTheme="minorHAnsi" w:cstheme="minorBidi"/>
          <w:sz w:val="22"/>
          <w:szCs w:val="22"/>
        </w:rPr>
        <w:t>(model)</w:t>
      </w:r>
      <w:r w:rsidR="7C029466" w:rsidRPr="302F051A">
        <w:rPr>
          <w:rFonts w:asciiTheme="minorHAnsi" w:eastAsia="Calibri" w:hAnsiTheme="minorHAnsi" w:cstheme="minorBidi"/>
          <w:sz w:val="22"/>
          <w:szCs w:val="22"/>
        </w:rPr>
        <w:t xml:space="preserve">clausules </w:t>
      </w:r>
      <w:r w:rsidR="48917750" w:rsidRPr="302F051A">
        <w:rPr>
          <w:rFonts w:asciiTheme="minorHAnsi" w:eastAsia="Calibri" w:hAnsiTheme="minorHAnsi" w:cstheme="minorBidi"/>
          <w:sz w:val="22"/>
          <w:szCs w:val="22"/>
        </w:rPr>
        <w:t>die ontbinding</w:t>
      </w:r>
      <w:r w:rsidR="40899878" w:rsidRPr="302F051A">
        <w:rPr>
          <w:rFonts w:asciiTheme="minorHAnsi" w:eastAsia="Calibri" w:hAnsiTheme="minorHAnsi" w:cstheme="minorBidi"/>
          <w:sz w:val="22"/>
          <w:szCs w:val="22"/>
        </w:rPr>
        <w:t xml:space="preserve"> van de koopovereenkomst</w:t>
      </w:r>
      <w:r w:rsidR="48917750" w:rsidRPr="302F051A">
        <w:rPr>
          <w:rFonts w:asciiTheme="minorHAnsi" w:eastAsia="Calibri" w:hAnsiTheme="minorHAnsi" w:cstheme="minorBidi"/>
          <w:sz w:val="22"/>
          <w:szCs w:val="22"/>
        </w:rPr>
        <w:t xml:space="preserve"> mogelijk maken</w:t>
      </w:r>
      <w:r w:rsidR="7C029466" w:rsidRPr="302F051A">
        <w:rPr>
          <w:rFonts w:asciiTheme="minorHAnsi" w:eastAsia="Calibri" w:hAnsiTheme="minorHAnsi" w:cstheme="minorBidi"/>
          <w:sz w:val="22"/>
          <w:szCs w:val="22"/>
        </w:rPr>
        <w:t xml:space="preserve">. </w:t>
      </w:r>
      <w:r w:rsidR="2157021D" w:rsidRPr="302F051A">
        <w:rPr>
          <w:rFonts w:asciiTheme="minorHAnsi" w:eastAsia="Calibri" w:hAnsiTheme="minorHAnsi" w:cstheme="minorBidi"/>
          <w:sz w:val="22"/>
          <w:szCs w:val="22"/>
        </w:rPr>
        <w:t xml:space="preserve">Houdt u er bij het gebruik van deze clausules rekening mee dat de opname van dergelijke ontbindende voorwaarden van invloed kan zijn </w:t>
      </w:r>
      <w:r w:rsidR="75349CBD" w:rsidRPr="302F051A">
        <w:rPr>
          <w:rFonts w:asciiTheme="minorHAnsi" w:eastAsia="Calibri" w:hAnsiTheme="minorHAnsi" w:cstheme="minorBidi"/>
          <w:sz w:val="22"/>
          <w:szCs w:val="22"/>
        </w:rPr>
        <w:t>op onder andere de mogelijkheid tot het verkrijgen van financiering en</w:t>
      </w:r>
      <w:r w:rsidR="2157021D" w:rsidRPr="302F051A">
        <w:rPr>
          <w:rFonts w:asciiTheme="minorHAnsi" w:eastAsia="Calibri" w:hAnsiTheme="minorHAnsi" w:cstheme="minorBidi"/>
          <w:sz w:val="22"/>
          <w:szCs w:val="22"/>
        </w:rPr>
        <w:t xml:space="preserve"> de hoogte van de overbruggingshypotheek</w:t>
      </w:r>
      <w:r w:rsidR="09AB2C19" w:rsidRPr="302F051A">
        <w:rPr>
          <w:rFonts w:asciiTheme="minorHAnsi" w:eastAsia="Calibri" w:hAnsiTheme="minorHAnsi" w:cstheme="minorBidi"/>
          <w:sz w:val="22"/>
          <w:szCs w:val="22"/>
        </w:rPr>
        <w:t xml:space="preserve">. Opname van deze ontbindende voorwaarden leidt </w:t>
      </w:r>
      <w:r w:rsidR="1AF9CC60" w:rsidRPr="302F051A">
        <w:rPr>
          <w:rFonts w:asciiTheme="minorHAnsi" w:eastAsia="Calibri" w:hAnsiTheme="minorHAnsi" w:cstheme="minorBidi"/>
          <w:sz w:val="22"/>
          <w:szCs w:val="22"/>
        </w:rPr>
        <w:t>in de praktijk tot onzekerheid bij beide partijen.</w:t>
      </w:r>
      <w:r w:rsidR="65BBA792" w:rsidRPr="302F051A">
        <w:rPr>
          <w:rFonts w:asciiTheme="minorHAnsi" w:eastAsia="Calibri" w:hAnsiTheme="minorHAnsi" w:cstheme="minorBidi"/>
          <w:sz w:val="22"/>
          <w:szCs w:val="22"/>
        </w:rPr>
        <w:t xml:space="preserve"> </w:t>
      </w:r>
      <w:r w:rsidR="1AF9CC60" w:rsidRPr="302F051A">
        <w:rPr>
          <w:rFonts w:asciiTheme="minorHAnsi" w:eastAsia="Calibri" w:hAnsiTheme="minorHAnsi" w:cstheme="minorBidi"/>
          <w:sz w:val="22"/>
          <w:szCs w:val="22"/>
        </w:rPr>
        <w:t xml:space="preserve">Voor risico’s die normaliter in de risicosfeer van partijen liggen, zoals overlijden, wordt met het gebruik van deze clausules </w:t>
      </w:r>
      <w:r w:rsidR="44CF25F2" w:rsidRPr="302F051A">
        <w:rPr>
          <w:rFonts w:asciiTheme="minorHAnsi" w:eastAsia="Calibri" w:hAnsiTheme="minorHAnsi" w:cstheme="minorBidi"/>
          <w:sz w:val="22"/>
          <w:szCs w:val="22"/>
        </w:rPr>
        <w:t xml:space="preserve">immers </w:t>
      </w:r>
      <w:r w:rsidR="0C8B813D" w:rsidRPr="302F051A">
        <w:rPr>
          <w:rFonts w:asciiTheme="minorHAnsi" w:eastAsia="Calibri" w:hAnsiTheme="minorHAnsi" w:cstheme="minorBidi"/>
          <w:sz w:val="22"/>
          <w:szCs w:val="22"/>
        </w:rPr>
        <w:t>afgeweken van de normale risicoverdeling</w:t>
      </w:r>
      <w:r w:rsidR="1743217F" w:rsidRPr="302F051A">
        <w:rPr>
          <w:rFonts w:asciiTheme="minorHAnsi" w:eastAsia="Calibri" w:hAnsiTheme="minorHAnsi" w:cstheme="minorBidi"/>
          <w:sz w:val="22"/>
          <w:szCs w:val="22"/>
        </w:rPr>
        <w:t xml:space="preserve">. </w:t>
      </w:r>
      <w:r w:rsidR="2157021D" w:rsidRPr="302F051A">
        <w:rPr>
          <w:rFonts w:asciiTheme="minorHAnsi" w:eastAsia="Calibri" w:hAnsiTheme="minorHAnsi" w:cstheme="minorBidi"/>
          <w:sz w:val="22"/>
          <w:szCs w:val="22"/>
        </w:rPr>
        <w:t xml:space="preserve"> </w:t>
      </w:r>
    </w:p>
    <w:p w14:paraId="7F92487F" w14:textId="69D8B11C" w:rsidR="00FD1AD6" w:rsidRPr="00117D9E" w:rsidRDefault="00FD1AD6" w:rsidP="00FD1AD6">
      <w:pPr>
        <w:rPr>
          <w:rFonts w:ascii="Calibri" w:hAnsi="Calibri" w:cs="Calibri"/>
          <w:i/>
          <w:iCs/>
          <w:color w:val="000000"/>
          <w:sz w:val="22"/>
          <w:szCs w:val="22"/>
        </w:rPr>
      </w:pPr>
      <w:r>
        <w:rPr>
          <w:rFonts w:asciiTheme="minorHAnsi" w:eastAsia="Calibri" w:hAnsiTheme="minorHAnsi" w:cstheme="minorHAnsi"/>
          <w:b/>
          <w:bCs/>
          <w:sz w:val="22"/>
          <w:szCs w:val="22"/>
        </w:rPr>
        <w:br/>
      </w:r>
      <w:r w:rsidRPr="002C0414">
        <w:rPr>
          <w:rFonts w:asciiTheme="minorHAnsi" w:eastAsia="Calibri" w:hAnsiTheme="minorHAnsi" w:cstheme="minorHAnsi"/>
          <w:b/>
          <w:bCs/>
          <w:color w:val="005AD2"/>
        </w:rPr>
        <w:t xml:space="preserve">Modelclausules huurovereenkomst huurprijsverlaging/opschorting huurbetaling </w:t>
      </w:r>
      <w:r>
        <w:rPr>
          <w:rFonts w:asciiTheme="minorHAnsi" w:eastAsia="Calibri" w:hAnsiTheme="minorHAnsi" w:cstheme="minorHAnsi"/>
          <w:b/>
          <w:bCs/>
          <w:sz w:val="22"/>
          <w:szCs w:val="22"/>
        </w:rPr>
        <w:br/>
      </w:r>
      <w:r w:rsidR="001A5DE9" w:rsidRPr="002913EC">
        <w:rPr>
          <w:rFonts w:ascii="Calibri" w:hAnsi="Calibri" w:cs="Calibri"/>
          <w:b/>
          <w:bCs/>
          <w:i/>
          <w:iCs/>
          <w:color w:val="000000"/>
          <w:sz w:val="22"/>
          <w:szCs w:val="22"/>
        </w:rPr>
        <w:t xml:space="preserve">Artikel X </w:t>
      </w:r>
      <w:r w:rsidR="00A51CC8">
        <w:rPr>
          <w:rFonts w:ascii="Calibri" w:hAnsi="Calibri" w:cs="Calibri"/>
          <w:b/>
          <w:bCs/>
          <w:i/>
          <w:iCs/>
          <w:color w:val="000000"/>
          <w:sz w:val="22"/>
          <w:szCs w:val="22"/>
        </w:rPr>
        <w:t>t</w:t>
      </w:r>
      <w:r w:rsidRPr="002913EC">
        <w:rPr>
          <w:rFonts w:ascii="Calibri" w:hAnsi="Calibri" w:cs="Calibri"/>
          <w:b/>
          <w:bCs/>
          <w:i/>
          <w:iCs/>
          <w:color w:val="000000"/>
          <w:sz w:val="22"/>
          <w:szCs w:val="22"/>
        </w:rPr>
        <w:t>ijdelijke huurprijsverlaging</w:t>
      </w:r>
    </w:p>
    <w:p w14:paraId="02085622" w14:textId="1FD0577E" w:rsidR="00F80D2A" w:rsidRDefault="00FD1AD6" w:rsidP="00FD1AD6">
      <w:pPr>
        <w:rPr>
          <w:rFonts w:ascii="Calibri" w:hAnsi="Calibri" w:cs="Calibri"/>
          <w:i/>
          <w:iCs/>
          <w:color w:val="000000"/>
          <w:sz w:val="22"/>
          <w:szCs w:val="22"/>
        </w:rPr>
      </w:pPr>
      <w:r w:rsidRPr="00117D9E">
        <w:rPr>
          <w:rFonts w:ascii="Calibri" w:hAnsi="Calibri" w:cs="Calibri"/>
          <w:i/>
          <w:iCs/>
          <w:color w:val="000000"/>
          <w:sz w:val="22"/>
          <w:szCs w:val="22"/>
        </w:rPr>
        <w:t xml:space="preserve">Vanwege de maatregelen </w:t>
      </w:r>
      <w:r>
        <w:rPr>
          <w:rFonts w:ascii="Calibri" w:hAnsi="Calibri" w:cs="Calibri"/>
          <w:i/>
          <w:iCs/>
          <w:color w:val="000000"/>
          <w:sz w:val="22"/>
          <w:szCs w:val="22"/>
        </w:rPr>
        <w:t xml:space="preserve">die </w:t>
      </w:r>
      <w:r w:rsidRPr="00117D9E">
        <w:rPr>
          <w:rFonts w:ascii="Calibri" w:hAnsi="Calibri" w:cs="Calibri"/>
          <w:i/>
          <w:iCs/>
          <w:color w:val="000000"/>
          <w:sz w:val="22"/>
          <w:szCs w:val="22"/>
        </w:rPr>
        <w:t>de overheid heeft genomen in verband net het COVID-19 virus die van invloed zijn op het gehuurde geeft verhuurder aan huurder een huurkorting van …% op de overeengekomen huurprijs van €……per maand. De huurkorting zal gelden van DATUM</w:t>
      </w:r>
      <w:r>
        <w:rPr>
          <w:rFonts w:ascii="Calibri" w:hAnsi="Calibri" w:cs="Calibri"/>
          <w:i/>
          <w:iCs/>
          <w:color w:val="000000"/>
          <w:sz w:val="22"/>
          <w:szCs w:val="22"/>
        </w:rPr>
        <w:t xml:space="preserve"> tot en met [DATUM]. Huurder hoeft de genoten huurkorting niet terug te betalen. </w:t>
      </w:r>
      <w:r>
        <w:rPr>
          <w:rFonts w:ascii="Calibri" w:hAnsi="Calibri" w:cs="Calibri"/>
          <w:i/>
          <w:iCs/>
          <w:color w:val="000000"/>
          <w:sz w:val="22"/>
          <w:szCs w:val="22"/>
        </w:rPr>
        <w:br/>
      </w:r>
      <w:r>
        <w:rPr>
          <w:rFonts w:ascii="Calibri" w:hAnsi="Calibri" w:cs="Calibri"/>
          <w:i/>
          <w:iCs/>
          <w:color w:val="000000"/>
          <w:sz w:val="22"/>
          <w:szCs w:val="22"/>
        </w:rPr>
        <w:br/>
      </w:r>
      <w:r w:rsidR="002913EC" w:rsidRPr="002913EC">
        <w:rPr>
          <w:rFonts w:ascii="Calibri" w:hAnsi="Calibri" w:cs="Calibri"/>
          <w:b/>
          <w:bCs/>
          <w:i/>
          <w:iCs/>
          <w:color w:val="000000"/>
          <w:sz w:val="22"/>
          <w:szCs w:val="22"/>
        </w:rPr>
        <w:t xml:space="preserve">Artikel X </w:t>
      </w:r>
      <w:r w:rsidR="00A51CC8">
        <w:rPr>
          <w:rFonts w:ascii="Calibri" w:hAnsi="Calibri" w:cs="Calibri"/>
          <w:b/>
          <w:bCs/>
          <w:i/>
          <w:iCs/>
          <w:color w:val="000000"/>
          <w:sz w:val="22"/>
          <w:szCs w:val="22"/>
        </w:rPr>
        <w:t>t</w:t>
      </w:r>
      <w:r w:rsidRPr="002913EC">
        <w:rPr>
          <w:rFonts w:ascii="Calibri" w:hAnsi="Calibri" w:cs="Calibri"/>
          <w:b/>
          <w:bCs/>
          <w:i/>
          <w:iCs/>
          <w:color w:val="000000"/>
          <w:sz w:val="22"/>
          <w:szCs w:val="22"/>
        </w:rPr>
        <w:t>ijdelijke opschorting huurbetaling</w:t>
      </w:r>
      <w:r>
        <w:rPr>
          <w:rFonts w:ascii="Calibri" w:hAnsi="Calibri" w:cs="Calibri"/>
          <w:i/>
          <w:iCs/>
          <w:color w:val="000000"/>
          <w:sz w:val="22"/>
          <w:szCs w:val="22"/>
        </w:rPr>
        <w:br/>
      </w:r>
      <w:r w:rsidRPr="00117D9E">
        <w:rPr>
          <w:rFonts w:ascii="Calibri" w:hAnsi="Calibri" w:cs="Calibri"/>
          <w:i/>
          <w:iCs/>
          <w:color w:val="000000"/>
          <w:sz w:val="22"/>
          <w:szCs w:val="22"/>
        </w:rPr>
        <w:t xml:space="preserve">Vanwege de maatregelen </w:t>
      </w:r>
      <w:r>
        <w:rPr>
          <w:rFonts w:ascii="Calibri" w:hAnsi="Calibri" w:cs="Calibri"/>
          <w:i/>
          <w:iCs/>
          <w:color w:val="000000"/>
          <w:sz w:val="22"/>
          <w:szCs w:val="22"/>
        </w:rPr>
        <w:t xml:space="preserve">die </w:t>
      </w:r>
      <w:r w:rsidRPr="00117D9E">
        <w:rPr>
          <w:rFonts w:ascii="Calibri" w:hAnsi="Calibri" w:cs="Calibri"/>
          <w:i/>
          <w:iCs/>
          <w:color w:val="000000"/>
          <w:sz w:val="22"/>
          <w:szCs w:val="22"/>
        </w:rPr>
        <w:t xml:space="preserve">de overheid heeft genomen in verband net het COVID-19 virus die van invloed zijn op het gehuurde </w:t>
      </w:r>
      <w:r>
        <w:rPr>
          <w:rFonts w:ascii="Calibri" w:hAnsi="Calibri" w:cs="Calibri"/>
          <w:i/>
          <w:iCs/>
          <w:color w:val="000000"/>
          <w:sz w:val="22"/>
          <w:szCs w:val="22"/>
        </w:rPr>
        <w:t xml:space="preserve">heeft huurder het recht een bedrag van </w:t>
      </w:r>
      <w:r w:rsidRPr="00117D9E">
        <w:rPr>
          <w:rFonts w:ascii="Calibri" w:hAnsi="Calibri" w:cs="Calibri"/>
          <w:i/>
          <w:iCs/>
          <w:color w:val="000000"/>
          <w:sz w:val="22"/>
          <w:szCs w:val="22"/>
        </w:rPr>
        <w:t>€……per maan</w:t>
      </w:r>
      <w:r>
        <w:rPr>
          <w:rFonts w:ascii="Calibri" w:hAnsi="Calibri" w:cs="Calibri"/>
          <w:i/>
          <w:iCs/>
          <w:color w:val="000000"/>
          <w:sz w:val="22"/>
          <w:szCs w:val="22"/>
        </w:rPr>
        <w:t>d op te schorten. Deze opschorting geldt voor een periode van **[DATA invullen]** OF **totdat de overheidsmaatregelen die van invloed zijn op het gehuurde niet meer van kracht zijn.**</w:t>
      </w:r>
      <w:r>
        <w:rPr>
          <w:rFonts w:ascii="Calibri" w:hAnsi="Calibri" w:cs="Calibri"/>
          <w:i/>
          <w:iCs/>
          <w:color w:val="000000"/>
          <w:sz w:val="22"/>
          <w:szCs w:val="22"/>
        </w:rPr>
        <w:br/>
      </w:r>
      <w:r w:rsidRPr="002913EC">
        <w:rPr>
          <w:rFonts w:ascii="Calibri" w:hAnsi="Calibri" w:cs="Calibri"/>
          <w:b/>
          <w:bCs/>
          <w:i/>
          <w:iCs/>
          <w:color w:val="000000"/>
          <w:sz w:val="22"/>
          <w:szCs w:val="22"/>
        </w:rPr>
        <w:t>*O</w:t>
      </w:r>
      <w:r w:rsidR="002913EC">
        <w:rPr>
          <w:rFonts w:ascii="Calibri" w:hAnsi="Calibri" w:cs="Calibri"/>
          <w:b/>
          <w:bCs/>
          <w:i/>
          <w:iCs/>
          <w:color w:val="000000"/>
          <w:sz w:val="22"/>
          <w:szCs w:val="22"/>
        </w:rPr>
        <w:t>ptie</w:t>
      </w:r>
      <w:r w:rsidRPr="002913EC">
        <w:rPr>
          <w:rFonts w:ascii="Calibri" w:hAnsi="Calibri" w:cs="Calibri"/>
          <w:b/>
          <w:bCs/>
          <w:i/>
          <w:iCs/>
          <w:color w:val="000000"/>
          <w:sz w:val="22"/>
          <w:szCs w:val="22"/>
        </w:rPr>
        <w:t>:</w:t>
      </w:r>
      <w:r>
        <w:rPr>
          <w:rFonts w:ascii="Calibri" w:hAnsi="Calibri" w:cs="Calibri"/>
          <w:i/>
          <w:iCs/>
          <w:color w:val="000000"/>
          <w:sz w:val="22"/>
          <w:szCs w:val="22"/>
        </w:rPr>
        <w:t xml:space="preserve"> Het bedrag dat is opgeschort dient door huurder uiterlijk op [datum] te zijn betaald aan verhuurder. </w:t>
      </w:r>
      <w:r>
        <w:rPr>
          <w:rFonts w:ascii="Calibri" w:hAnsi="Calibri" w:cs="Calibri"/>
          <w:i/>
          <w:iCs/>
          <w:color w:val="000000"/>
          <w:sz w:val="22"/>
          <w:szCs w:val="22"/>
        </w:rPr>
        <w:br/>
      </w:r>
      <w:r w:rsidRPr="002913EC">
        <w:rPr>
          <w:rFonts w:ascii="Calibri" w:hAnsi="Calibri" w:cs="Calibri"/>
          <w:b/>
          <w:bCs/>
          <w:i/>
          <w:iCs/>
          <w:color w:val="000000"/>
          <w:sz w:val="22"/>
          <w:szCs w:val="22"/>
        </w:rPr>
        <w:t>*O</w:t>
      </w:r>
      <w:r w:rsidR="002913EC">
        <w:rPr>
          <w:rFonts w:ascii="Calibri" w:hAnsi="Calibri" w:cs="Calibri"/>
          <w:b/>
          <w:bCs/>
          <w:i/>
          <w:iCs/>
          <w:color w:val="000000"/>
          <w:sz w:val="22"/>
          <w:szCs w:val="22"/>
        </w:rPr>
        <w:t>ptie:</w:t>
      </w:r>
      <w:r>
        <w:rPr>
          <w:rFonts w:ascii="Calibri" w:hAnsi="Calibri" w:cs="Calibri"/>
          <w:i/>
          <w:iCs/>
          <w:color w:val="000000"/>
          <w:sz w:val="22"/>
          <w:szCs w:val="22"/>
        </w:rPr>
        <w:t xml:space="preserve"> </w:t>
      </w:r>
      <w:r w:rsidRPr="00117D9E">
        <w:rPr>
          <w:rFonts w:ascii="Calibri" w:hAnsi="Calibri" w:cs="Calibri"/>
          <w:i/>
          <w:iCs/>
          <w:color w:val="000000"/>
          <w:sz w:val="22"/>
          <w:szCs w:val="22"/>
        </w:rPr>
        <w:t xml:space="preserve">Zodra huurder weer een omzet heeft vergelijkbaar </w:t>
      </w:r>
      <w:r>
        <w:rPr>
          <w:rFonts w:ascii="Calibri" w:hAnsi="Calibri" w:cs="Calibri"/>
          <w:i/>
          <w:iCs/>
          <w:color w:val="000000"/>
          <w:sz w:val="22"/>
          <w:szCs w:val="22"/>
        </w:rPr>
        <w:t>met de periode</w:t>
      </w:r>
      <w:r w:rsidRPr="00117D9E">
        <w:rPr>
          <w:rFonts w:ascii="Calibri" w:hAnsi="Calibri" w:cs="Calibri"/>
          <w:i/>
          <w:iCs/>
          <w:color w:val="000000"/>
          <w:sz w:val="22"/>
          <w:szCs w:val="22"/>
        </w:rPr>
        <w:t xml:space="preserve"> voor het invoeren van </w:t>
      </w:r>
    </w:p>
    <w:p w14:paraId="7CB553DF" w14:textId="77777777" w:rsidR="00F80D2A" w:rsidRDefault="00F80D2A" w:rsidP="00FD1AD6">
      <w:pPr>
        <w:rPr>
          <w:rFonts w:ascii="Calibri" w:hAnsi="Calibri" w:cs="Calibri"/>
          <w:i/>
          <w:iCs/>
          <w:color w:val="000000"/>
          <w:sz w:val="22"/>
          <w:szCs w:val="22"/>
        </w:rPr>
      </w:pPr>
    </w:p>
    <w:p w14:paraId="129BEF33" w14:textId="77777777" w:rsidR="00F80D2A" w:rsidRDefault="00F80D2A" w:rsidP="00FD1AD6">
      <w:pPr>
        <w:rPr>
          <w:rFonts w:ascii="Calibri" w:hAnsi="Calibri" w:cs="Calibri"/>
          <w:i/>
          <w:iCs/>
          <w:color w:val="000000"/>
          <w:sz w:val="22"/>
          <w:szCs w:val="22"/>
        </w:rPr>
      </w:pPr>
    </w:p>
    <w:p w14:paraId="29F432AA" w14:textId="535F85C6" w:rsidR="00FD1AD6" w:rsidRPr="0026175F" w:rsidRDefault="00FD1AD6" w:rsidP="00FD1AD6">
      <w:pPr>
        <w:rPr>
          <w:rFonts w:ascii="Calibri" w:hAnsi="Calibri" w:cs="Calibri"/>
          <w:i/>
          <w:iCs/>
          <w:sz w:val="22"/>
          <w:szCs w:val="22"/>
        </w:rPr>
      </w:pPr>
      <w:r w:rsidRPr="00117D9E">
        <w:rPr>
          <w:rFonts w:ascii="Calibri" w:hAnsi="Calibri" w:cs="Calibri"/>
          <w:i/>
          <w:iCs/>
          <w:color w:val="000000"/>
          <w:sz w:val="22"/>
          <w:szCs w:val="22"/>
        </w:rPr>
        <w:lastRenderedPageBreak/>
        <w:t xml:space="preserve">betreffende overheidsmaatregelen zal huurder </w:t>
      </w:r>
      <w:r>
        <w:rPr>
          <w:rFonts w:ascii="Calibri" w:hAnsi="Calibri" w:cs="Calibri"/>
          <w:i/>
          <w:iCs/>
          <w:color w:val="000000"/>
          <w:sz w:val="22"/>
          <w:szCs w:val="22"/>
        </w:rPr>
        <w:t>het opgeschorte bedrag</w:t>
      </w:r>
      <w:r w:rsidRPr="00117D9E">
        <w:rPr>
          <w:rFonts w:ascii="Calibri" w:hAnsi="Calibri" w:cs="Calibri"/>
          <w:i/>
          <w:iCs/>
          <w:color w:val="000000"/>
          <w:sz w:val="22"/>
          <w:szCs w:val="22"/>
        </w:rPr>
        <w:t xml:space="preserve"> op verzoek van verhuurder terugbetalen over een periode van …./in overleg</w:t>
      </w:r>
      <w:r>
        <w:rPr>
          <w:rFonts w:ascii="Calibri" w:hAnsi="Calibri" w:cs="Calibri"/>
          <w:i/>
          <w:iCs/>
          <w:color w:val="000000"/>
          <w:sz w:val="22"/>
          <w:szCs w:val="22"/>
        </w:rPr>
        <w:t>.</w:t>
      </w:r>
    </w:p>
    <w:p w14:paraId="30953A29" w14:textId="27168F98" w:rsidR="137B875E" w:rsidRPr="006C6498" w:rsidRDefault="00FD1AD6" w:rsidP="302F051A">
      <w:pPr>
        <w:rPr>
          <w:rFonts w:asciiTheme="minorHAnsi" w:eastAsia="Calibri" w:hAnsiTheme="minorHAnsi" w:cstheme="minorBidi"/>
          <w:b/>
          <w:bCs/>
          <w:sz w:val="22"/>
          <w:szCs w:val="22"/>
        </w:rPr>
      </w:pPr>
      <w:r>
        <w:br/>
      </w:r>
      <w:r w:rsidR="002C0414" w:rsidRPr="302F051A">
        <w:rPr>
          <w:rFonts w:asciiTheme="minorHAnsi" w:eastAsia="Calibri" w:hAnsiTheme="minorHAnsi" w:cstheme="minorBidi"/>
          <w:b/>
          <w:bCs/>
          <w:sz w:val="22"/>
          <w:szCs w:val="22"/>
        </w:rPr>
        <w:t xml:space="preserve">Toelichting </w:t>
      </w:r>
      <w:r w:rsidR="006D759E" w:rsidRPr="302F051A">
        <w:rPr>
          <w:rFonts w:asciiTheme="minorHAnsi" w:eastAsia="Calibri" w:hAnsiTheme="minorHAnsi" w:cstheme="minorBidi"/>
          <w:b/>
          <w:bCs/>
          <w:sz w:val="22"/>
          <w:szCs w:val="22"/>
        </w:rPr>
        <w:t>artikelen huurovereenkomst huurprijsverlaging/opschorting huurbetaling:</w:t>
      </w:r>
      <w:r>
        <w:br/>
      </w:r>
      <w:r w:rsidR="006D759E" w:rsidRPr="302F051A">
        <w:rPr>
          <w:rFonts w:asciiTheme="minorHAnsi" w:eastAsia="Calibri" w:hAnsiTheme="minorHAnsi" w:cstheme="minorBidi"/>
          <w:sz w:val="22"/>
          <w:szCs w:val="22"/>
        </w:rPr>
        <w:t xml:space="preserve">In het artikel huurprijsverlaging wordt ervan uitgegaan dat huurder voor een vaste periode niet volledig aan zijn betalingsverplichtingen hoeft te voldoen. </w:t>
      </w:r>
      <w:r w:rsidR="005C4220" w:rsidRPr="302F051A">
        <w:rPr>
          <w:rFonts w:asciiTheme="minorHAnsi" w:eastAsia="Calibri" w:hAnsiTheme="minorHAnsi" w:cstheme="minorBidi"/>
          <w:sz w:val="22"/>
          <w:szCs w:val="22"/>
        </w:rPr>
        <w:t xml:space="preserve">Er wordt daarom gesproken van een huurkorting. </w:t>
      </w:r>
      <w:r w:rsidR="006D759E" w:rsidRPr="302F051A">
        <w:rPr>
          <w:rFonts w:asciiTheme="minorHAnsi" w:eastAsia="Calibri" w:hAnsiTheme="minorHAnsi" w:cstheme="minorBidi"/>
          <w:sz w:val="22"/>
          <w:szCs w:val="22"/>
        </w:rPr>
        <w:t xml:space="preserve">Het heeft de voorkeur om een vastgestelde periode op te nemen in plaats van bijvoorbeeld aan te geven dat huurder niet hoeft te betalen zolang de </w:t>
      </w:r>
      <w:r w:rsidR="0BA3F94D" w:rsidRPr="302F051A">
        <w:rPr>
          <w:rFonts w:asciiTheme="minorHAnsi" w:eastAsia="Calibri" w:hAnsiTheme="minorHAnsi" w:cstheme="minorBidi"/>
          <w:sz w:val="22"/>
          <w:szCs w:val="22"/>
        </w:rPr>
        <w:t>c</w:t>
      </w:r>
      <w:r w:rsidR="006D759E" w:rsidRPr="302F051A">
        <w:rPr>
          <w:rFonts w:asciiTheme="minorHAnsi" w:eastAsia="Calibri" w:hAnsiTheme="minorHAnsi" w:cstheme="minorBidi"/>
          <w:sz w:val="22"/>
          <w:szCs w:val="22"/>
        </w:rPr>
        <w:t xml:space="preserve">oronacrisis voortduurt. Niemand kan immers op dit moment voorspellen hoe lang deze situatie voortduurt. Daarnaast: wanneer spreek je niet langer van een </w:t>
      </w:r>
      <w:r w:rsidR="27289724" w:rsidRPr="302F051A">
        <w:rPr>
          <w:rFonts w:asciiTheme="minorHAnsi" w:eastAsia="Calibri" w:hAnsiTheme="minorHAnsi" w:cstheme="minorBidi"/>
          <w:sz w:val="22"/>
          <w:szCs w:val="22"/>
        </w:rPr>
        <w:t>c</w:t>
      </w:r>
      <w:r w:rsidR="006D759E" w:rsidRPr="302F051A">
        <w:rPr>
          <w:rFonts w:asciiTheme="minorHAnsi" w:eastAsia="Calibri" w:hAnsiTheme="minorHAnsi" w:cstheme="minorBidi"/>
          <w:sz w:val="22"/>
          <w:szCs w:val="22"/>
        </w:rPr>
        <w:t>oronacrisis?</w:t>
      </w:r>
      <w:r w:rsidR="005C4220" w:rsidRPr="302F051A">
        <w:rPr>
          <w:rFonts w:asciiTheme="minorHAnsi" w:eastAsia="Calibri" w:hAnsiTheme="minorHAnsi" w:cstheme="minorBidi"/>
          <w:sz w:val="22"/>
          <w:szCs w:val="22"/>
        </w:rPr>
        <w:t xml:space="preserve"> Hiervoor is geen vaste definitie te geven.</w:t>
      </w:r>
      <w:r w:rsidR="006D759E" w:rsidRPr="302F051A">
        <w:rPr>
          <w:rFonts w:asciiTheme="minorHAnsi" w:eastAsia="Calibri" w:hAnsiTheme="minorHAnsi" w:cstheme="minorBidi"/>
          <w:sz w:val="22"/>
          <w:szCs w:val="22"/>
        </w:rPr>
        <w:t xml:space="preserve"> Wanneer de vastgestelde periode verstrijkt is het voor partijen mogelijk om opnieuw in overleg te treden om bijvoorbeeld de periode te verlengen. </w:t>
      </w:r>
      <w:r>
        <w:br/>
      </w:r>
      <w:r>
        <w:br/>
      </w:r>
      <w:r w:rsidR="006D759E" w:rsidRPr="302F051A">
        <w:rPr>
          <w:rFonts w:asciiTheme="minorHAnsi" w:eastAsia="Calibri" w:hAnsiTheme="minorHAnsi" w:cstheme="minorBidi"/>
          <w:sz w:val="22"/>
          <w:szCs w:val="22"/>
        </w:rPr>
        <w:t>Het artikel tijdelijke opschorting huurbetaling gaat ervan uit dat huurder tijdelijk uitstel van betaling krijgt, maar uiteindelijk alsnog tot deze huurbetalingen over dient te gaan. Dit kan een volledige betaling zijn, maar ook een gedeeltelijke betaling van het opgeschorte b</w:t>
      </w:r>
      <w:r w:rsidR="00AD1F2D" w:rsidRPr="302F051A">
        <w:rPr>
          <w:rFonts w:asciiTheme="minorHAnsi" w:eastAsia="Calibri" w:hAnsiTheme="minorHAnsi" w:cstheme="minorBidi"/>
          <w:sz w:val="22"/>
          <w:szCs w:val="22"/>
        </w:rPr>
        <w:t>edrag</w:t>
      </w:r>
      <w:r w:rsidR="1321F611" w:rsidRPr="302F051A">
        <w:rPr>
          <w:rFonts w:asciiTheme="minorHAnsi" w:eastAsia="Calibri" w:hAnsiTheme="minorHAnsi" w:cstheme="minorBidi"/>
          <w:sz w:val="22"/>
          <w:szCs w:val="22"/>
        </w:rPr>
        <w:t>.</w:t>
      </w:r>
      <w:r>
        <w:br/>
      </w:r>
      <w:r>
        <w:br/>
      </w:r>
      <w:r w:rsidR="006D759E" w:rsidRPr="302F051A">
        <w:rPr>
          <w:rFonts w:asciiTheme="minorHAnsi" w:eastAsia="Calibri" w:hAnsiTheme="minorHAnsi" w:cstheme="minorBidi"/>
          <w:b/>
          <w:bCs/>
          <w:i/>
          <w:iCs/>
          <w:sz w:val="22"/>
          <w:szCs w:val="22"/>
          <w:u w:val="single"/>
        </w:rPr>
        <w:t>Let op!</w:t>
      </w:r>
      <w:r w:rsidR="006D759E" w:rsidRPr="302F051A">
        <w:rPr>
          <w:rFonts w:asciiTheme="minorHAnsi" w:eastAsia="Calibri" w:hAnsiTheme="minorHAnsi" w:cstheme="minorBidi"/>
          <w:i/>
          <w:iCs/>
          <w:sz w:val="22"/>
          <w:szCs w:val="22"/>
        </w:rPr>
        <w:t xml:space="preserve"> Vooral de optie</w:t>
      </w:r>
      <w:r w:rsidR="00AD1F2D" w:rsidRPr="302F051A">
        <w:rPr>
          <w:rFonts w:asciiTheme="minorHAnsi" w:eastAsia="Calibri" w:hAnsiTheme="minorHAnsi" w:cstheme="minorBidi"/>
          <w:i/>
          <w:iCs/>
          <w:sz w:val="22"/>
          <w:szCs w:val="22"/>
        </w:rPr>
        <w:t>s “</w:t>
      </w:r>
      <w:r w:rsidR="00AD1F2D" w:rsidRPr="302F051A">
        <w:rPr>
          <w:rFonts w:ascii="Calibri" w:hAnsi="Calibri" w:cs="Calibri"/>
          <w:i/>
          <w:iCs/>
          <w:color w:val="000000" w:themeColor="text1"/>
          <w:sz w:val="22"/>
          <w:szCs w:val="22"/>
        </w:rPr>
        <w:t xml:space="preserve">totdat de overheidsmaatregelen die van invloed zijn op het gehuurde niet meer van kracht zijn” en “Zodra huurder weer een omzet heeft vergelijkbaar met de periode voor het invoeren van betreffende overheidsmaatregelen zal huurder het opgeschorte bedrag op verzoek van verhuurder terugbetalen over een periode van …./in overleg.” </w:t>
      </w:r>
      <w:r w:rsidR="003A185C" w:rsidRPr="302F051A">
        <w:rPr>
          <w:rFonts w:asciiTheme="minorHAnsi" w:eastAsia="Calibri" w:hAnsiTheme="minorHAnsi" w:cstheme="minorBidi"/>
          <w:i/>
          <w:iCs/>
          <w:sz w:val="22"/>
          <w:szCs w:val="22"/>
        </w:rPr>
        <w:t>bij het artikel ‘tijdelijke opschorting huurbetaling’</w:t>
      </w:r>
      <w:r w:rsidR="006D759E" w:rsidRPr="302F051A">
        <w:rPr>
          <w:rFonts w:asciiTheme="minorHAnsi" w:eastAsia="Calibri" w:hAnsiTheme="minorHAnsi" w:cstheme="minorBidi"/>
          <w:i/>
          <w:iCs/>
          <w:sz w:val="22"/>
          <w:szCs w:val="22"/>
        </w:rPr>
        <w:t xml:space="preserve"> </w:t>
      </w:r>
      <w:r w:rsidR="00AD1F2D" w:rsidRPr="302F051A">
        <w:rPr>
          <w:rFonts w:asciiTheme="minorHAnsi" w:eastAsia="Calibri" w:hAnsiTheme="minorHAnsi" w:cstheme="minorBidi"/>
          <w:i/>
          <w:iCs/>
          <w:sz w:val="22"/>
          <w:szCs w:val="22"/>
        </w:rPr>
        <w:t xml:space="preserve">zijn </w:t>
      </w:r>
      <w:r w:rsidR="006D759E" w:rsidRPr="302F051A">
        <w:rPr>
          <w:rFonts w:asciiTheme="minorHAnsi" w:eastAsia="Calibri" w:hAnsiTheme="minorHAnsi" w:cstheme="minorBidi"/>
          <w:i/>
          <w:iCs/>
          <w:sz w:val="22"/>
          <w:szCs w:val="22"/>
        </w:rPr>
        <w:t>voor verhuurder onzeker</w:t>
      </w:r>
      <w:r w:rsidR="00AD1F2D" w:rsidRPr="302F051A">
        <w:rPr>
          <w:rFonts w:asciiTheme="minorHAnsi" w:eastAsia="Calibri" w:hAnsiTheme="minorHAnsi" w:cstheme="minorBidi"/>
          <w:i/>
          <w:iCs/>
          <w:sz w:val="22"/>
          <w:szCs w:val="22"/>
        </w:rPr>
        <w:t>! V</w:t>
      </w:r>
      <w:r w:rsidR="006D759E" w:rsidRPr="302F051A">
        <w:rPr>
          <w:rFonts w:asciiTheme="minorHAnsi" w:eastAsia="Calibri" w:hAnsiTheme="minorHAnsi" w:cstheme="minorBidi"/>
          <w:i/>
          <w:iCs/>
          <w:sz w:val="22"/>
          <w:szCs w:val="22"/>
        </w:rPr>
        <w:t xml:space="preserve">oorkeur heeft het afspreken van een vaste </w:t>
      </w:r>
      <w:r w:rsidR="00B734E8" w:rsidRPr="302F051A">
        <w:rPr>
          <w:rFonts w:asciiTheme="minorHAnsi" w:eastAsia="Calibri" w:hAnsiTheme="minorHAnsi" w:cstheme="minorBidi"/>
          <w:i/>
          <w:iCs/>
          <w:sz w:val="22"/>
          <w:szCs w:val="22"/>
        </w:rPr>
        <w:t xml:space="preserve">periode en van een vaste </w:t>
      </w:r>
      <w:r w:rsidR="006D759E" w:rsidRPr="302F051A">
        <w:rPr>
          <w:rFonts w:asciiTheme="minorHAnsi" w:eastAsia="Calibri" w:hAnsiTheme="minorHAnsi" w:cstheme="minorBidi"/>
          <w:i/>
          <w:iCs/>
          <w:sz w:val="22"/>
          <w:szCs w:val="22"/>
        </w:rPr>
        <w:t>betalingsdatum</w:t>
      </w:r>
      <w:r w:rsidR="00D87CCD" w:rsidRPr="302F051A">
        <w:rPr>
          <w:rFonts w:asciiTheme="minorHAnsi" w:eastAsia="Calibri" w:hAnsiTheme="minorHAnsi" w:cstheme="minorBidi"/>
          <w:i/>
          <w:iCs/>
          <w:sz w:val="22"/>
          <w:szCs w:val="22"/>
        </w:rPr>
        <w:t xml:space="preserve"> zoals benoemd onder de eerste optie</w:t>
      </w:r>
      <w:r w:rsidR="00B734E8" w:rsidRPr="302F051A">
        <w:rPr>
          <w:rFonts w:asciiTheme="minorHAnsi" w:eastAsia="Calibri" w:hAnsiTheme="minorHAnsi" w:cstheme="minorBidi"/>
          <w:i/>
          <w:iCs/>
          <w:sz w:val="22"/>
          <w:szCs w:val="22"/>
        </w:rPr>
        <w:t>s</w:t>
      </w:r>
      <w:r w:rsidR="00D87CCD" w:rsidRPr="302F051A">
        <w:rPr>
          <w:rFonts w:asciiTheme="minorHAnsi" w:eastAsia="Calibri" w:hAnsiTheme="minorHAnsi" w:cstheme="minorBidi"/>
          <w:i/>
          <w:iCs/>
          <w:sz w:val="22"/>
          <w:szCs w:val="22"/>
        </w:rPr>
        <w:t xml:space="preserve">. </w:t>
      </w:r>
      <w:r>
        <w:br/>
      </w:r>
    </w:p>
    <w:p w14:paraId="51CB5C46" w14:textId="4026F1C5" w:rsidR="137B875E" w:rsidRPr="006C6498" w:rsidRDefault="137B875E" w:rsidP="006C6498">
      <w:pPr>
        <w:rPr>
          <w:rFonts w:asciiTheme="minorHAnsi" w:eastAsia="Calibri" w:hAnsiTheme="minorHAnsi" w:cstheme="minorHAnsi"/>
          <w:b/>
          <w:bCs/>
          <w:sz w:val="22"/>
          <w:szCs w:val="22"/>
        </w:rPr>
      </w:pPr>
      <w:r w:rsidRPr="006C6498">
        <w:rPr>
          <w:rFonts w:asciiTheme="minorHAnsi" w:eastAsia="Calibri" w:hAnsiTheme="minorHAnsi" w:cstheme="minorHAnsi"/>
          <w:b/>
          <w:bCs/>
          <w:sz w:val="22"/>
          <w:szCs w:val="22"/>
        </w:rPr>
        <w:t>Indien u vragen heeft over het gebruik van deze artikelen kunt u contact opnemen met de Juridische Dienst via telefoonnummer: 030 6085 181.</w:t>
      </w:r>
    </w:p>
    <w:p w14:paraId="52F6AD66" w14:textId="5F1D3655" w:rsidR="4391779F" w:rsidRPr="006C6498" w:rsidRDefault="4391779F" w:rsidP="006C6498">
      <w:pPr>
        <w:rPr>
          <w:rFonts w:asciiTheme="minorHAnsi" w:eastAsia="Calibri" w:hAnsiTheme="minorHAnsi" w:cstheme="minorHAnsi"/>
          <w:i/>
          <w:iCs/>
          <w:sz w:val="22"/>
          <w:szCs w:val="22"/>
        </w:rPr>
      </w:pPr>
    </w:p>
    <w:p w14:paraId="4E355520" w14:textId="1FB529F6" w:rsidR="03161C3A" w:rsidRPr="006C6498" w:rsidRDefault="03161C3A" w:rsidP="006C6498">
      <w:pPr>
        <w:rPr>
          <w:rFonts w:asciiTheme="minorHAnsi" w:eastAsia="Calibri" w:hAnsiTheme="minorHAnsi" w:cstheme="minorHAnsi"/>
          <w:sz w:val="22"/>
          <w:szCs w:val="22"/>
          <w:lang w:val="nl"/>
        </w:rPr>
      </w:pPr>
    </w:p>
    <w:p w14:paraId="498CE646" w14:textId="210F58D4" w:rsidR="00FD1AD6" w:rsidRPr="006C6498" w:rsidRDefault="338CF6D3" w:rsidP="006C6498">
      <w:pPr>
        <w:rPr>
          <w:rFonts w:asciiTheme="minorHAnsi" w:eastAsia="Calibri" w:hAnsiTheme="minorHAnsi" w:cstheme="minorHAnsi"/>
          <w:b/>
          <w:bCs/>
          <w:sz w:val="22"/>
          <w:szCs w:val="22"/>
          <w:lang w:val="nl"/>
        </w:rPr>
      </w:pPr>
      <w:r w:rsidRPr="006C6498">
        <w:rPr>
          <w:rFonts w:asciiTheme="minorHAnsi" w:eastAsia="Calibri" w:hAnsiTheme="minorHAnsi" w:cstheme="minorHAnsi"/>
          <w:sz w:val="22"/>
          <w:szCs w:val="22"/>
        </w:rPr>
        <w:t xml:space="preserve"> </w:t>
      </w:r>
    </w:p>
    <w:sectPr w:rsidR="00FD1AD6" w:rsidRPr="006C6498" w:rsidSect="00BD7532">
      <w:headerReference w:type="default" r:id="rId11"/>
      <w:footerReference w:type="default" r:id="rId12"/>
      <w:type w:val="continuous"/>
      <w:pgSz w:w="11905" w:h="16837"/>
      <w:pgMar w:top="2268" w:right="1134" w:bottom="1701" w:left="1050" w:header="624" w:footer="0" w:gutter="51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BAFF4" w14:textId="77777777" w:rsidR="003904C3" w:rsidRDefault="003904C3" w:rsidP="00467346">
      <w:r>
        <w:separator/>
      </w:r>
    </w:p>
  </w:endnote>
  <w:endnote w:type="continuationSeparator" w:id="0">
    <w:p w14:paraId="3B06000C" w14:textId="77777777" w:rsidR="003904C3" w:rsidRDefault="003904C3" w:rsidP="00467346">
      <w:r>
        <w:continuationSeparator/>
      </w:r>
    </w:p>
  </w:endnote>
  <w:endnote w:type="continuationNotice" w:id="1">
    <w:p w14:paraId="6095D1A6" w14:textId="77777777" w:rsidR="003904C3" w:rsidRDefault="00390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
    <w:panose1 w:val="02000503040000020004"/>
    <w:charset w:val="00"/>
    <w:family w:val="auto"/>
    <w:pitch w:val="variable"/>
    <w:sig w:usb0="800000EF" w:usb1="4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188103"/>
      <w:docPartObj>
        <w:docPartGallery w:val="Page Numbers (Bottom of Page)"/>
        <w:docPartUnique/>
      </w:docPartObj>
    </w:sdtPr>
    <w:sdtEndPr/>
    <w:sdtContent>
      <w:p w14:paraId="3CB0E6E4" w14:textId="4F85A74D" w:rsidR="00F001A3" w:rsidRDefault="00F001A3">
        <w:pPr>
          <w:pStyle w:val="Voettekst"/>
          <w:jc w:val="right"/>
        </w:pPr>
        <w:r>
          <w:fldChar w:fldCharType="begin"/>
        </w:r>
        <w:r>
          <w:instrText>PAGE   \* MERGEFORMAT</w:instrText>
        </w:r>
        <w:r>
          <w:fldChar w:fldCharType="separate"/>
        </w:r>
        <w:r>
          <w:t>2</w:t>
        </w:r>
        <w:r>
          <w:fldChar w:fldCharType="end"/>
        </w:r>
      </w:p>
    </w:sdtContent>
  </w:sdt>
  <w:p w14:paraId="2A1C240D" w14:textId="77777777" w:rsidR="00467346" w:rsidRDefault="00467346" w:rsidP="00467346">
    <w:pPr>
      <w:pStyle w:val="Voettekst"/>
      <w:ind w:left="-16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2106" w14:textId="77777777" w:rsidR="003904C3" w:rsidRDefault="003904C3" w:rsidP="00467346">
      <w:r>
        <w:separator/>
      </w:r>
    </w:p>
  </w:footnote>
  <w:footnote w:type="continuationSeparator" w:id="0">
    <w:p w14:paraId="3361F406" w14:textId="77777777" w:rsidR="003904C3" w:rsidRDefault="003904C3" w:rsidP="00467346">
      <w:r>
        <w:continuationSeparator/>
      </w:r>
    </w:p>
  </w:footnote>
  <w:footnote w:type="continuationNotice" w:id="1">
    <w:p w14:paraId="2C657ED6" w14:textId="77777777" w:rsidR="003904C3" w:rsidRDefault="00390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3644" w14:textId="22A106B9" w:rsidR="00BD7532" w:rsidRPr="00A57049" w:rsidRDefault="00BD7532" w:rsidP="00EC1D2F">
    <w:pPr>
      <w:ind w:left="708" w:firstLine="708"/>
      <w:rPr>
        <w:rFonts w:ascii="Muli" w:hAnsi="Muli" w:cs="Arial"/>
        <w:b/>
        <w:color w:val="548DD4"/>
        <w:sz w:val="40"/>
        <w:szCs w:val="40"/>
      </w:rPr>
    </w:pPr>
    <w:r w:rsidRPr="002C0414">
      <w:rPr>
        <w:rFonts w:ascii="Muli" w:hAnsi="Muli"/>
        <w:noProof/>
        <w:color w:val="005AD2"/>
      </w:rPr>
      <w:drawing>
        <wp:anchor distT="0" distB="0" distL="114300" distR="114300" simplePos="0" relativeHeight="251658240" behindDoc="0" locked="0" layoutInCell="1" allowOverlap="1" wp14:anchorId="7FF156BF" wp14:editId="6899E66E">
          <wp:simplePos x="0" y="0"/>
          <wp:positionH relativeFrom="column">
            <wp:posOffset>-219075</wp:posOffset>
          </wp:positionH>
          <wp:positionV relativeFrom="page">
            <wp:posOffset>257175</wp:posOffset>
          </wp:positionV>
          <wp:extent cx="958215" cy="120967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20844BD4" w:rsidRPr="002C0414">
      <w:rPr>
        <w:rFonts w:ascii="Muli" w:hAnsi="Muli" w:cs="Arial"/>
        <w:b/>
        <w:bCs/>
        <w:noProof/>
        <w:color w:val="005AD2"/>
        <w:sz w:val="44"/>
        <w:szCs w:val="44"/>
      </w:rPr>
      <w:t>Corona</w:t>
    </w:r>
    <w:r w:rsidR="20844BD4" w:rsidRPr="5E84D07E">
      <w:rPr>
        <w:rFonts w:ascii="Muli" w:hAnsi="Muli" w:cs="Arial"/>
        <w:b/>
        <w:bCs/>
        <w:noProof/>
        <w:color w:val="005AD2"/>
        <w:sz w:val="44"/>
        <w:szCs w:val="44"/>
      </w:rPr>
      <w:t>-artikelen</w:t>
    </w:r>
  </w:p>
  <w:p w14:paraId="5323BC66" w14:textId="586D02D3" w:rsidR="00BD7532" w:rsidRPr="00A57049" w:rsidRDefault="00547AEB" w:rsidP="00BD7532">
    <w:pPr>
      <w:ind w:left="708" w:firstLine="708"/>
      <w:rPr>
        <w:rFonts w:ascii="Muli" w:hAnsi="Muli" w:cs="Arial"/>
        <w:color w:val="005AD2"/>
      </w:rPr>
    </w:pPr>
    <w:r>
      <w:rPr>
        <w:rFonts w:ascii="Muli" w:hAnsi="Muli" w:cs="Arial"/>
        <w:color w:val="005AD2"/>
      </w:rPr>
      <w:t>Juridische Dienst NVM</w:t>
    </w:r>
  </w:p>
  <w:p w14:paraId="1CFF6BE6" w14:textId="77777777" w:rsidR="00467346" w:rsidRPr="00467346" w:rsidRDefault="00BD7532">
    <w:pPr>
      <w:pStyle w:val="Koptekst"/>
      <w:rPr>
        <w:rFonts w:ascii="Arial" w:hAnsi="Arial" w:cs="Arial"/>
        <w:color w:val="4F81BD"/>
      </w:rPr>
    </w:pPr>
    <w:r>
      <w:rPr>
        <w:rFonts w:ascii="Arial" w:hAnsi="Arial" w:cs="Arial"/>
        <w:color w:val="4F81BD"/>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A31"/>
    <w:multiLevelType w:val="hybridMultilevel"/>
    <w:tmpl w:val="FFFFFFFF"/>
    <w:lvl w:ilvl="0" w:tplc="47DE9CB0">
      <w:start w:val="1"/>
      <w:numFmt w:val="bullet"/>
      <w:lvlText w:val=""/>
      <w:lvlJc w:val="left"/>
      <w:pPr>
        <w:ind w:left="720" w:hanging="360"/>
      </w:pPr>
      <w:rPr>
        <w:rFonts w:ascii="Symbol" w:hAnsi="Symbol" w:hint="default"/>
      </w:rPr>
    </w:lvl>
    <w:lvl w:ilvl="1" w:tplc="9B34CB34">
      <w:start w:val="1"/>
      <w:numFmt w:val="bullet"/>
      <w:lvlText w:val="o"/>
      <w:lvlJc w:val="left"/>
      <w:pPr>
        <w:ind w:left="1440" w:hanging="360"/>
      </w:pPr>
      <w:rPr>
        <w:rFonts w:ascii="Courier New" w:hAnsi="Courier New" w:hint="default"/>
      </w:rPr>
    </w:lvl>
    <w:lvl w:ilvl="2" w:tplc="110C6868">
      <w:start w:val="1"/>
      <w:numFmt w:val="bullet"/>
      <w:lvlText w:val=""/>
      <w:lvlJc w:val="left"/>
      <w:pPr>
        <w:ind w:left="2160" w:hanging="360"/>
      </w:pPr>
      <w:rPr>
        <w:rFonts w:ascii="Wingdings" w:hAnsi="Wingdings" w:hint="default"/>
      </w:rPr>
    </w:lvl>
    <w:lvl w:ilvl="3" w:tplc="D76AB528">
      <w:start w:val="1"/>
      <w:numFmt w:val="bullet"/>
      <w:lvlText w:val=""/>
      <w:lvlJc w:val="left"/>
      <w:pPr>
        <w:ind w:left="2880" w:hanging="360"/>
      </w:pPr>
      <w:rPr>
        <w:rFonts w:ascii="Symbol" w:hAnsi="Symbol" w:hint="default"/>
      </w:rPr>
    </w:lvl>
    <w:lvl w:ilvl="4" w:tplc="77AA531C">
      <w:start w:val="1"/>
      <w:numFmt w:val="bullet"/>
      <w:lvlText w:val="o"/>
      <w:lvlJc w:val="left"/>
      <w:pPr>
        <w:ind w:left="3600" w:hanging="360"/>
      </w:pPr>
      <w:rPr>
        <w:rFonts w:ascii="Courier New" w:hAnsi="Courier New" w:hint="default"/>
      </w:rPr>
    </w:lvl>
    <w:lvl w:ilvl="5" w:tplc="CCC40B4A">
      <w:start w:val="1"/>
      <w:numFmt w:val="bullet"/>
      <w:lvlText w:val=""/>
      <w:lvlJc w:val="left"/>
      <w:pPr>
        <w:ind w:left="4320" w:hanging="360"/>
      </w:pPr>
      <w:rPr>
        <w:rFonts w:ascii="Wingdings" w:hAnsi="Wingdings" w:hint="default"/>
      </w:rPr>
    </w:lvl>
    <w:lvl w:ilvl="6" w:tplc="9AF41498">
      <w:start w:val="1"/>
      <w:numFmt w:val="bullet"/>
      <w:lvlText w:val=""/>
      <w:lvlJc w:val="left"/>
      <w:pPr>
        <w:ind w:left="5040" w:hanging="360"/>
      </w:pPr>
      <w:rPr>
        <w:rFonts w:ascii="Symbol" w:hAnsi="Symbol" w:hint="default"/>
      </w:rPr>
    </w:lvl>
    <w:lvl w:ilvl="7" w:tplc="75F0FD16">
      <w:start w:val="1"/>
      <w:numFmt w:val="bullet"/>
      <w:lvlText w:val="o"/>
      <w:lvlJc w:val="left"/>
      <w:pPr>
        <w:ind w:left="5760" w:hanging="360"/>
      </w:pPr>
      <w:rPr>
        <w:rFonts w:ascii="Courier New" w:hAnsi="Courier New" w:hint="default"/>
      </w:rPr>
    </w:lvl>
    <w:lvl w:ilvl="8" w:tplc="DF10113E">
      <w:start w:val="1"/>
      <w:numFmt w:val="bullet"/>
      <w:lvlText w:val=""/>
      <w:lvlJc w:val="left"/>
      <w:pPr>
        <w:ind w:left="6480" w:hanging="360"/>
      </w:pPr>
      <w:rPr>
        <w:rFonts w:ascii="Wingdings" w:hAnsi="Wingdings" w:hint="default"/>
      </w:rPr>
    </w:lvl>
  </w:abstractNum>
  <w:abstractNum w:abstractNumId="1" w15:restartNumberingAfterBreak="0">
    <w:nsid w:val="174E4D08"/>
    <w:multiLevelType w:val="hybridMultilevel"/>
    <w:tmpl w:val="E9726FA4"/>
    <w:lvl w:ilvl="0" w:tplc="426C8532">
      <w:start w:val="1"/>
      <w:numFmt w:val="bullet"/>
      <w:lvlText w:val=""/>
      <w:lvlJc w:val="left"/>
      <w:pPr>
        <w:ind w:left="720" w:hanging="360"/>
      </w:pPr>
      <w:rPr>
        <w:rFonts w:ascii="Symbol" w:hAnsi="Symbol" w:hint="default"/>
      </w:rPr>
    </w:lvl>
    <w:lvl w:ilvl="1" w:tplc="76A28268">
      <w:start w:val="1"/>
      <w:numFmt w:val="bullet"/>
      <w:lvlText w:val="o"/>
      <w:lvlJc w:val="left"/>
      <w:pPr>
        <w:ind w:left="1440" w:hanging="360"/>
      </w:pPr>
      <w:rPr>
        <w:rFonts w:ascii="Courier New" w:hAnsi="Courier New" w:hint="default"/>
      </w:rPr>
    </w:lvl>
    <w:lvl w:ilvl="2" w:tplc="30A2267A">
      <w:start w:val="1"/>
      <w:numFmt w:val="bullet"/>
      <w:lvlText w:val=""/>
      <w:lvlJc w:val="left"/>
      <w:pPr>
        <w:ind w:left="2160" w:hanging="360"/>
      </w:pPr>
      <w:rPr>
        <w:rFonts w:ascii="Wingdings" w:hAnsi="Wingdings" w:hint="default"/>
      </w:rPr>
    </w:lvl>
    <w:lvl w:ilvl="3" w:tplc="59A6B344">
      <w:start w:val="1"/>
      <w:numFmt w:val="bullet"/>
      <w:lvlText w:val=""/>
      <w:lvlJc w:val="left"/>
      <w:pPr>
        <w:ind w:left="2880" w:hanging="360"/>
      </w:pPr>
      <w:rPr>
        <w:rFonts w:ascii="Symbol" w:hAnsi="Symbol" w:hint="default"/>
      </w:rPr>
    </w:lvl>
    <w:lvl w:ilvl="4" w:tplc="C4F8D342">
      <w:start w:val="1"/>
      <w:numFmt w:val="bullet"/>
      <w:lvlText w:val="o"/>
      <w:lvlJc w:val="left"/>
      <w:pPr>
        <w:ind w:left="3600" w:hanging="360"/>
      </w:pPr>
      <w:rPr>
        <w:rFonts w:ascii="Courier New" w:hAnsi="Courier New" w:hint="default"/>
      </w:rPr>
    </w:lvl>
    <w:lvl w:ilvl="5" w:tplc="2214CE64">
      <w:start w:val="1"/>
      <w:numFmt w:val="bullet"/>
      <w:lvlText w:val=""/>
      <w:lvlJc w:val="left"/>
      <w:pPr>
        <w:ind w:left="4320" w:hanging="360"/>
      </w:pPr>
      <w:rPr>
        <w:rFonts w:ascii="Wingdings" w:hAnsi="Wingdings" w:hint="default"/>
      </w:rPr>
    </w:lvl>
    <w:lvl w:ilvl="6" w:tplc="542A3984">
      <w:start w:val="1"/>
      <w:numFmt w:val="bullet"/>
      <w:lvlText w:val=""/>
      <w:lvlJc w:val="left"/>
      <w:pPr>
        <w:ind w:left="5040" w:hanging="360"/>
      </w:pPr>
      <w:rPr>
        <w:rFonts w:ascii="Symbol" w:hAnsi="Symbol" w:hint="default"/>
      </w:rPr>
    </w:lvl>
    <w:lvl w:ilvl="7" w:tplc="0A945470">
      <w:start w:val="1"/>
      <w:numFmt w:val="bullet"/>
      <w:lvlText w:val="o"/>
      <w:lvlJc w:val="left"/>
      <w:pPr>
        <w:ind w:left="5760" w:hanging="360"/>
      </w:pPr>
      <w:rPr>
        <w:rFonts w:ascii="Courier New" w:hAnsi="Courier New" w:hint="default"/>
      </w:rPr>
    </w:lvl>
    <w:lvl w:ilvl="8" w:tplc="BDD87CD0">
      <w:start w:val="1"/>
      <w:numFmt w:val="bullet"/>
      <w:lvlText w:val=""/>
      <w:lvlJc w:val="left"/>
      <w:pPr>
        <w:ind w:left="6480" w:hanging="360"/>
      </w:pPr>
      <w:rPr>
        <w:rFonts w:ascii="Wingdings" w:hAnsi="Wingdings" w:hint="default"/>
      </w:rPr>
    </w:lvl>
  </w:abstractNum>
  <w:abstractNum w:abstractNumId="2" w15:restartNumberingAfterBreak="0">
    <w:nsid w:val="2ADA1F91"/>
    <w:multiLevelType w:val="hybridMultilevel"/>
    <w:tmpl w:val="8AF21196"/>
    <w:lvl w:ilvl="0" w:tplc="25D6D464">
      <w:start w:val="1"/>
      <w:numFmt w:val="decimal"/>
      <w:lvlText w:val="%1."/>
      <w:lvlJc w:val="left"/>
      <w:pPr>
        <w:ind w:left="720" w:hanging="360"/>
      </w:pPr>
    </w:lvl>
    <w:lvl w:ilvl="1" w:tplc="B9F21BF0">
      <w:start w:val="1"/>
      <w:numFmt w:val="lowerLetter"/>
      <w:lvlText w:val="%2."/>
      <w:lvlJc w:val="left"/>
      <w:pPr>
        <w:ind w:left="1440" w:hanging="360"/>
      </w:pPr>
    </w:lvl>
    <w:lvl w:ilvl="2" w:tplc="23386756">
      <w:start w:val="1"/>
      <w:numFmt w:val="lowerRoman"/>
      <w:lvlText w:val="%3."/>
      <w:lvlJc w:val="right"/>
      <w:pPr>
        <w:ind w:left="2160" w:hanging="180"/>
      </w:pPr>
    </w:lvl>
    <w:lvl w:ilvl="3" w:tplc="CFF483AE">
      <w:start w:val="1"/>
      <w:numFmt w:val="decimal"/>
      <w:lvlText w:val="%4."/>
      <w:lvlJc w:val="left"/>
      <w:pPr>
        <w:ind w:left="2880" w:hanging="360"/>
      </w:pPr>
    </w:lvl>
    <w:lvl w:ilvl="4" w:tplc="0C9871BE">
      <w:start w:val="1"/>
      <w:numFmt w:val="lowerLetter"/>
      <w:lvlText w:val="%5."/>
      <w:lvlJc w:val="left"/>
      <w:pPr>
        <w:ind w:left="3600" w:hanging="360"/>
      </w:pPr>
    </w:lvl>
    <w:lvl w:ilvl="5" w:tplc="12327EBA">
      <w:start w:val="1"/>
      <w:numFmt w:val="lowerRoman"/>
      <w:lvlText w:val="%6."/>
      <w:lvlJc w:val="right"/>
      <w:pPr>
        <w:ind w:left="4320" w:hanging="180"/>
      </w:pPr>
    </w:lvl>
    <w:lvl w:ilvl="6" w:tplc="0B6A4F56">
      <w:start w:val="1"/>
      <w:numFmt w:val="decimal"/>
      <w:lvlText w:val="%7."/>
      <w:lvlJc w:val="left"/>
      <w:pPr>
        <w:ind w:left="5040" w:hanging="360"/>
      </w:pPr>
    </w:lvl>
    <w:lvl w:ilvl="7" w:tplc="303607E0">
      <w:start w:val="1"/>
      <w:numFmt w:val="lowerLetter"/>
      <w:lvlText w:val="%8."/>
      <w:lvlJc w:val="left"/>
      <w:pPr>
        <w:ind w:left="5760" w:hanging="360"/>
      </w:pPr>
    </w:lvl>
    <w:lvl w:ilvl="8" w:tplc="8F94A0F4">
      <w:start w:val="1"/>
      <w:numFmt w:val="lowerRoman"/>
      <w:lvlText w:val="%9."/>
      <w:lvlJc w:val="right"/>
      <w:pPr>
        <w:ind w:left="6480" w:hanging="180"/>
      </w:pPr>
    </w:lvl>
  </w:abstractNum>
  <w:abstractNum w:abstractNumId="3" w15:restartNumberingAfterBreak="0">
    <w:nsid w:val="3D4B380B"/>
    <w:multiLevelType w:val="hybridMultilevel"/>
    <w:tmpl w:val="FFFFFFFF"/>
    <w:lvl w:ilvl="0" w:tplc="81C85828">
      <w:start w:val="1"/>
      <w:numFmt w:val="decimal"/>
      <w:lvlText w:val="%1."/>
      <w:lvlJc w:val="left"/>
      <w:pPr>
        <w:ind w:left="720" w:hanging="360"/>
      </w:pPr>
    </w:lvl>
    <w:lvl w:ilvl="1" w:tplc="48C8B474">
      <w:start w:val="1"/>
      <w:numFmt w:val="lowerLetter"/>
      <w:lvlText w:val="%2."/>
      <w:lvlJc w:val="left"/>
      <w:pPr>
        <w:ind w:left="1440" w:hanging="360"/>
      </w:pPr>
    </w:lvl>
    <w:lvl w:ilvl="2" w:tplc="521464A2">
      <w:start w:val="1"/>
      <w:numFmt w:val="lowerRoman"/>
      <w:lvlText w:val="%3."/>
      <w:lvlJc w:val="right"/>
      <w:pPr>
        <w:ind w:left="2160" w:hanging="180"/>
      </w:pPr>
    </w:lvl>
    <w:lvl w:ilvl="3" w:tplc="19C63A08">
      <w:start w:val="1"/>
      <w:numFmt w:val="decimal"/>
      <w:lvlText w:val="%4."/>
      <w:lvlJc w:val="left"/>
      <w:pPr>
        <w:ind w:left="2880" w:hanging="360"/>
      </w:pPr>
    </w:lvl>
    <w:lvl w:ilvl="4" w:tplc="C60E79B2">
      <w:start w:val="1"/>
      <w:numFmt w:val="lowerLetter"/>
      <w:lvlText w:val="%5."/>
      <w:lvlJc w:val="left"/>
      <w:pPr>
        <w:ind w:left="3600" w:hanging="360"/>
      </w:pPr>
    </w:lvl>
    <w:lvl w:ilvl="5" w:tplc="21D8D3BE">
      <w:start w:val="1"/>
      <w:numFmt w:val="lowerRoman"/>
      <w:lvlText w:val="%6."/>
      <w:lvlJc w:val="right"/>
      <w:pPr>
        <w:ind w:left="4320" w:hanging="180"/>
      </w:pPr>
    </w:lvl>
    <w:lvl w:ilvl="6" w:tplc="D1C28DE6">
      <w:start w:val="1"/>
      <w:numFmt w:val="decimal"/>
      <w:lvlText w:val="%7."/>
      <w:lvlJc w:val="left"/>
      <w:pPr>
        <w:ind w:left="5040" w:hanging="360"/>
      </w:pPr>
    </w:lvl>
    <w:lvl w:ilvl="7" w:tplc="29CAAB52">
      <w:start w:val="1"/>
      <w:numFmt w:val="lowerLetter"/>
      <w:lvlText w:val="%8."/>
      <w:lvlJc w:val="left"/>
      <w:pPr>
        <w:ind w:left="5760" w:hanging="360"/>
      </w:pPr>
    </w:lvl>
    <w:lvl w:ilvl="8" w:tplc="04A824F4">
      <w:start w:val="1"/>
      <w:numFmt w:val="lowerRoman"/>
      <w:lvlText w:val="%9."/>
      <w:lvlJc w:val="right"/>
      <w:pPr>
        <w:ind w:left="6480" w:hanging="180"/>
      </w:pPr>
    </w:lvl>
  </w:abstractNum>
  <w:abstractNum w:abstractNumId="4" w15:restartNumberingAfterBreak="0">
    <w:nsid w:val="64E1574D"/>
    <w:multiLevelType w:val="hybridMultilevel"/>
    <w:tmpl w:val="FFFFFFFF"/>
    <w:lvl w:ilvl="0" w:tplc="D60C1A04">
      <w:start w:val="1"/>
      <w:numFmt w:val="bullet"/>
      <w:lvlText w:val=""/>
      <w:lvlJc w:val="left"/>
      <w:pPr>
        <w:ind w:left="720" w:hanging="360"/>
      </w:pPr>
      <w:rPr>
        <w:rFonts w:ascii="Symbol" w:hAnsi="Symbol" w:hint="default"/>
      </w:rPr>
    </w:lvl>
    <w:lvl w:ilvl="1" w:tplc="6EF4006C">
      <w:start w:val="1"/>
      <w:numFmt w:val="bullet"/>
      <w:lvlText w:val="o"/>
      <w:lvlJc w:val="left"/>
      <w:pPr>
        <w:ind w:left="1440" w:hanging="360"/>
      </w:pPr>
      <w:rPr>
        <w:rFonts w:ascii="Courier New" w:hAnsi="Courier New" w:hint="default"/>
      </w:rPr>
    </w:lvl>
    <w:lvl w:ilvl="2" w:tplc="A5203FDC">
      <w:start w:val="1"/>
      <w:numFmt w:val="bullet"/>
      <w:lvlText w:val=""/>
      <w:lvlJc w:val="left"/>
      <w:pPr>
        <w:ind w:left="2160" w:hanging="360"/>
      </w:pPr>
      <w:rPr>
        <w:rFonts w:ascii="Wingdings" w:hAnsi="Wingdings" w:hint="default"/>
      </w:rPr>
    </w:lvl>
    <w:lvl w:ilvl="3" w:tplc="2DDCDEC0">
      <w:start w:val="1"/>
      <w:numFmt w:val="bullet"/>
      <w:lvlText w:val=""/>
      <w:lvlJc w:val="left"/>
      <w:pPr>
        <w:ind w:left="2880" w:hanging="360"/>
      </w:pPr>
      <w:rPr>
        <w:rFonts w:ascii="Symbol" w:hAnsi="Symbol" w:hint="default"/>
      </w:rPr>
    </w:lvl>
    <w:lvl w:ilvl="4" w:tplc="EDD8135E">
      <w:start w:val="1"/>
      <w:numFmt w:val="bullet"/>
      <w:lvlText w:val="o"/>
      <w:lvlJc w:val="left"/>
      <w:pPr>
        <w:ind w:left="3600" w:hanging="360"/>
      </w:pPr>
      <w:rPr>
        <w:rFonts w:ascii="Courier New" w:hAnsi="Courier New" w:hint="default"/>
      </w:rPr>
    </w:lvl>
    <w:lvl w:ilvl="5" w:tplc="4B8C9DCC">
      <w:start w:val="1"/>
      <w:numFmt w:val="bullet"/>
      <w:lvlText w:val=""/>
      <w:lvlJc w:val="left"/>
      <w:pPr>
        <w:ind w:left="4320" w:hanging="360"/>
      </w:pPr>
      <w:rPr>
        <w:rFonts w:ascii="Wingdings" w:hAnsi="Wingdings" w:hint="default"/>
      </w:rPr>
    </w:lvl>
    <w:lvl w:ilvl="6" w:tplc="433A8B88">
      <w:start w:val="1"/>
      <w:numFmt w:val="bullet"/>
      <w:lvlText w:val=""/>
      <w:lvlJc w:val="left"/>
      <w:pPr>
        <w:ind w:left="5040" w:hanging="360"/>
      </w:pPr>
      <w:rPr>
        <w:rFonts w:ascii="Symbol" w:hAnsi="Symbol" w:hint="default"/>
      </w:rPr>
    </w:lvl>
    <w:lvl w:ilvl="7" w:tplc="7254791A">
      <w:start w:val="1"/>
      <w:numFmt w:val="bullet"/>
      <w:lvlText w:val="o"/>
      <w:lvlJc w:val="left"/>
      <w:pPr>
        <w:ind w:left="5760" w:hanging="360"/>
      </w:pPr>
      <w:rPr>
        <w:rFonts w:ascii="Courier New" w:hAnsi="Courier New" w:hint="default"/>
      </w:rPr>
    </w:lvl>
    <w:lvl w:ilvl="8" w:tplc="49A49A1C">
      <w:start w:val="1"/>
      <w:numFmt w:val="bullet"/>
      <w:lvlText w:val=""/>
      <w:lvlJc w:val="left"/>
      <w:pPr>
        <w:ind w:left="6480" w:hanging="360"/>
      </w:pPr>
      <w:rPr>
        <w:rFonts w:ascii="Wingdings" w:hAnsi="Wingdings" w:hint="default"/>
      </w:rPr>
    </w:lvl>
  </w:abstractNum>
  <w:abstractNum w:abstractNumId="5" w15:restartNumberingAfterBreak="0">
    <w:nsid w:val="6C356AFD"/>
    <w:multiLevelType w:val="hybridMultilevel"/>
    <w:tmpl w:val="9830DA3A"/>
    <w:lvl w:ilvl="0" w:tplc="6FB034F8">
      <w:start w:val="1"/>
      <w:numFmt w:val="bullet"/>
      <w:lvlText w:val=""/>
      <w:lvlJc w:val="left"/>
      <w:pPr>
        <w:ind w:left="720" w:hanging="360"/>
      </w:pPr>
      <w:rPr>
        <w:rFonts w:ascii="Symbol" w:hAnsi="Symbol" w:hint="default"/>
      </w:rPr>
    </w:lvl>
    <w:lvl w:ilvl="1" w:tplc="86084B6E">
      <w:start w:val="1"/>
      <w:numFmt w:val="bullet"/>
      <w:lvlText w:val="o"/>
      <w:lvlJc w:val="left"/>
      <w:pPr>
        <w:ind w:left="1440" w:hanging="360"/>
      </w:pPr>
      <w:rPr>
        <w:rFonts w:ascii="Courier New" w:hAnsi="Courier New" w:hint="default"/>
      </w:rPr>
    </w:lvl>
    <w:lvl w:ilvl="2" w:tplc="1ECA809A">
      <w:start w:val="1"/>
      <w:numFmt w:val="bullet"/>
      <w:lvlText w:val=""/>
      <w:lvlJc w:val="left"/>
      <w:pPr>
        <w:ind w:left="2160" w:hanging="360"/>
      </w:pPr>
      <w:rPr>
        <w:rFonts w:ascii="Wingdings" w:hAnsi="Wingdings" w:hint="default"/>
      </w:rPr>
    </w:lvl>
    <w:lvl w:ilvl="3" w:tplc="F342B15A">
      <w:start w:val="1"/>
      <w:numFmt w:val="bullet"/>
      <w:lvlText w:val=""/>
      <w:lvlJc w:val="left"/>
      <w:pPr>
        <w:ind w:left="2880" w:hanging="360"/>
      </w:pPr>
      <w:rPr>
        <w:rFonts w:ascii="Symbol" w:hAnsi="Symbol" w:hint="default"/>
      </w:rPr>
    </w:lvl>
    <w:lvl w:ilvl="4" w:tplc="3DB0DB58">
      <w:start w:val="1"/>
      <w:numFmt w:val="bullet"/>
      <w:lvlText w:val="o"/>
      <w:lvlJc w:val="left"/>
      <w:pPr>
        <w:ind w:left="3600" w:hanging="360"/>
      </w:pPr>
      <w:rPr>
        <w:rFonts w:ascii="Courier New" w:hAnsi="Courier New" w:hint="default"/>
      </w:rPr>
    </w:lvl>
    <w:lvl w:ilvl="5" w:tplc="3970E718">
      <w:start w:val="1"/>
      <w:numFmt w:val="bullet"/>
      <w:lvlText w:val=""/>
      <w:lvlJc w:val="left"/>
      <w:pPr>
        <w:ind w:left="4320" w:hanging="360"/>
      </w:pPr>
      <w:rPr>
        <w:rFonts w:ascii="Wingdings" w:hAnsi="Wingdings" w:hint="default"/>
      </w:rPr>
    </w:lvl>
    <w:lvl w:ilvl="6" w:tplc="1B8E63EE">
      <w:start w:val="1"/>
      <w:numFmt w:val="bullet"/>
      <w:lvlText w:val=""/>
      <w:lvlJc w:val="left"/>
      <w:pPr>
        <w:ind w:left="5040" w:hanging="360"/>
      </w:pPr>
      <w:rPr>
        <w:rFonts w:ascii="Symbol" w:hAnsi="Symbol" w:hint="default"/>
      </w:rPr>
    </w:lvl>
    <w:lvl w:ilvl="7" w:tplc="255CBF48">
      <w:start w:val="1"/>
      <w:numFmt w:val="bullet"/>
      <w:lvlText w:val="o"/>
      <w:lvlJc w:val="left"/>
      <w:pPr>
        <w:ind w:left="5760" w:hanging="360"/>
      </w:pPr>
      <w:rPr>
        <w:rFonts w:ascii="Courier New" w:hAnsi="Courier New" w:hint="default"/>
      </w:rPr>
    </w:lvl>
    <w:lvl w:ilvl="8" w:tplc="B0564C1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49"/>
    <w:rsid w:val="0000373B"/>
    <w:rsid w:val="00003EA1"/>
    <w:rsid w:val="000055DF"/>
    <w:rsid w:val="00010FD8"/>
    <w:rsid w:val="00016663"/>
    <w:rsid w:val="00016B22"/>
    <w:rsid w:val="000175D9"/>
    <w:rsid w:val="00037608"/>
    <w:rsid w:val="00045FBB"/>
    <w:rsid w:val="00057205"/>
    <w:rsid w:val="000608B7"/>
    <w:rsid w:val="00084AD0"/>
    <w:rsid w:val="0009459C"/>
    <w:rsid w:val="00094B61"/>
    <w:rsid w:val="0009689E"/>
    <w:rsid w:val="000A123E"/>
    <w:rsid w:val="000A12A7"/>
    <w:rsid w:val="000A59FA"/>
    <w:rsid w:val="000A5F17"/>
    <w:rsid w:val="000B380A"/>
    <w:rsid w:val="000D04E0"/>
    <w:rsid w:val="000D278C"/>
    <w:rsid w:val="000F4760"/>
    <w:rsid w:val="0010312A"/>
    <w:rsid w:val="0010650F"/>
    <w:rsid w:val="00107739"/>
    <w:rsid w:val="00131F63"/>
    <w:rsid w:val="00132C35"/>
    <w:rsid w:val="00135DAF"/>
    <w:rsid w:val="001438BA"/>
    <w:rsid w:val="0014408B"/>
    <w:rsid w:val="0014566A"/>
    <w:rsid w:val="001468CB"/>
    <w:rsid w:val="00157B56"/>
    <w:rsid w:val="00160913"/>
    <w:rsid w:val="0016733F"/>
    <w:rsid w:val="00175C52"/>
    <w:rsid w:val="00175D62"/>
    <w:rsid w:val="0018034B"/>
    <w:rsid w:val="0018376C"/>
    <w:rsid w:val="00186105"/>
    <w:rsid w:val="00191CB2"/>
    <w:rsid w:val="001A0BD1"/>
    <w:rsid w:val="001A3543"/>
    <w:rsid w:val="001A5DE9"/>
    <w:rsid w:val="001B79D2"/>
    <w:rsid w:val="001C6216"/>
    <w:rsid w:val="001D0C5A"/>
    <w:rsid w:val="001D2635"/>
    <w:rsid w:val="001E1BB2"/>
    <w:rsid w:val="001E7A51"/>
    <w:rsid w:val="001F0AC5"/>
    <w:rsid w:val="001F380F"/>
    <w:rsid w:val="00204373"/>
    <w:rsid w:val="002158CE"/>
    <w:rsid w:val="0022277B"/>
    <w:rsid w:val="00224795"/>
    <w:rsid w:val="00231E17"/>
    <w:rsid w:val="00233080"/>
    <w:rsid w:val="00236EE4"/>
    <w:rsid w:val="00240AAB"/>
    <w:rsid w:val="00251387"/>
    <w:rsid w:val="0025253B"/>
    <w:rsid w:val="002537AB"/>
    <w:rsid w:val="002701F7"/>
    <w:rsid w:val="002913EC"/>
    <w:rsid w:val="002975F9"/>
    <w:rsid w:val="002A05CE"/>
    <w:rsid w:val="002A6A6A"/>
    <w:rsid w:val="002B4818"/>
    <w:rsid w:val="002B6F8C"/>
    <w:rsid w:val="002B7190"/>
    <w:rsid w:val="002C0414"/>
    <w:rsid w:val="002C1F33"/>
    <w:rsid w:val="002C5221"/>
    <w:rsid w:val="002D01D0"/>
    <w:rsid w:val="002D4BB5"/>
    <w:rsid w:val="00301A35"/>
    <w:rsid w:val="00305810"/>
    <w:rsid w:val="00331A60"/>
    <w:rsid w:val="003328AE"/>
    <w:rsid w:val="003372A6"/>
    <w:rsid w:val="0034188C"/>
    <w:rsid w:val="00344A26"/>
    <w:rsid w:val="00363C98"/>
    <w:rsid w:val="003879C4"/>
    <w:rsid w:val="003904C3"/>
    <w:rsid w:val="003972CB"/>
    <w:rsid w:val="003A185C"/>
    <w:rsid w:val="003A2D7E"/>
    <w:rsid w:val="003A4FC9"/>
    <w:rsid w:val="003E314A"/>
    <w:rsid w:val="003E37B5"/>
    <w:rsid w:val="003E61A2"/>
    <w:rsid w:val="003E633C"/>
    <w:rsid w:val="003F0416"/>
    <w:rsid w:val="00404B33"/>
    <w:rsid w:val="004149BB"/>
    <w:rsid w:val="00416E20"/>
    <w:rsid w:val="00445C0C"/>
    <w:rsid w:val="00451D69"/>
    <w:rsid w:val="00452417"/>
    <w:rsid w:val="004533E4"/>
    <w:rsid w:val="0046241D"/>
    <w:rsid w:val="00467346"/>
    <w:rsid w:val="004733B4"/>
    <w:rsid w:val="0047749F"/>
    <w:rsid w:val="00480657"/>
    <w:rsid w:val="0048294A"/>
    <w:rsid w:val="00487D28"/>
    <w:rsid w:val="004918A4"/>
    <w:rsid w:val="004A125E"/>
    <w:rsid w:val="004B6D89"/>
    <w:rsid w:val="004D16FA"/>
    <w:rsid w:val="004D50DC"/>
    <w:rsid w:val="004D6BF9"/>
    <w:rsid w:val="004D6EAE"/>
    <w:rsid w:val="004E0F9E"/>
    <w:rsid w:val="004F0728"/>
    <w:rsid w:val="004F091D"/>
    <w:rsid w:val="004F7528"/>
    <w:rsid w:val="0051A5F3"/>
    <w:rsid w:val="0052321F"/>
    <w:rsid w:val="005340BB"/>
    <w:rsid w:val="00534A1F"/>
    <w:rsid w:val="0053710A"/>
    <w:rsid w:val="005468AE"/>
    <w:rsid w:val="00547AEB"/>
    <w:rsid w:val="0055060C"/>
    <w:rsid w:val="00553D20"/>
    <w:rsid w:val="00567403"/>
    <w:rsid w:val="0057115D"/>
    <w:rsid w:val="0057362F"/>
    <w:rsid w:val="00592553"/>
    <w:rsid w:val="005A107E"/>
    <w:rsid w:val="005A65E5"/>
    <w:rsid w:val="005B1CC7"/>
    <w:rsid w:val="005B4749"/>
    <w:rsid w:val="005C2A93"/>
    <w:rsid w:val="005C3478"/>
    <w:rsid w:val="005C3CCB"/>
    <w:rsid w:val="005C4220"/>
    <w:rsid w:val="005D4B71"/>
    <w:rsid w:val="005E043F"/>
    <w:rsid w:val="005E3F73"/>
    <w:rsid w:val="005E4EA4"/>
    <w:rsid w:val="005E5498"/>
    <w:rsid w:val="005F2D30"/>
    <w:rsid w:val="005F3464"/>
    <w:rsid w:val="005F3E59"/>
    <w:rsid w:val="00606DA1"/>
    <w:rsid w:val="0061153A"/>
    <w:rsid w:val="00623853"/>
    <w:rsid w:val="0062433A"/>
    <w:rsid w:val="0062451F"/>
    <w:rsid w:val="00630F85"/>
    <w:rsid w:val="00632A52"/>
    <w:rsid w:val="00635FBE"/>
    <w:rsid w:val="00643774"/>
    <w:rsid w:val="00645DAD"/>
    <w:rsid w:val="00654CC1"/>
    <w:rsid w:val="0065762C"/>
    <w:rsid w:val="00660134"/>
    <w:rsid w:val="006635AB"/>
    <w:rsid w:val="006660C8"/>
    <w:rsid w:val="00674F17"/>
    <w:rsid w:val="006802CB"/>
    <w:rsid w:val="00682DEC"/>
    <w:rsid w:val="0069488F"/>
    <w:rsid w:val="006A03E9"/>
    <w:rsid w:val="006A645A"/>
    <w:rsid w:val="006A6BED"/>
    <w:rsid w:val="006A6E7B"/>
    <w:rsid w:val="006B4ED3"/>
    <w:rsid w:val="006C428D"/>
    <w:rsid w:val="006C6498"/>
    <w:rsid w:val="006C6E8C"/>
    <w:rsid w:val="006D7000"/>
    <w:rsid w:val="006D759E"/>
    <w:rsid w:val="006D7EE7"/>
    <w:rsid w:val="006F29ED"/>
    <w:rsid w:val="006F36DA"/>
    <w:rsid w:val="00703D8C"/>
    <w:rsid w:val="00707CBC"/>
    <w:rsid w:val="0070843C"/>
    <w:rsid w:val="00725B2B"/>
    <w:rsid w:val="007528A6"/>
    <w:rsid w:val="0075301F"/>
    <w:rsid w:val="007556DF"/>
    <w:rsid w:val="00757432"/>
    <w:rsid w:val="00765CF1"/>
    <w:rsid w:val="00767141"/>
    <w:rsid w:val="00773F2E"/>
    <w:rsid w:val="0078022C"/>
    <w:rsid w:val="00784EE1"/>
    <w:rsid w:val="007A1F61"/>
    <w:rsid w:val="007B1D50"/>
    <w:rsid w:val="007B2146"/>
    <w:rsid w:val="007B2754"/>
    <w:rsid w:val="007B5D74"/>
    <w:rsid w:val="007B78D2"/>
    <w:rsid w:val="007B7A76"/>
    <w:rsid w:val="007E1CBC"/>
    <w:rsid w:val="007F0368"/>
    <w:rsid w:val="007F2DF1"/>
    <w:rsid w:val="00805647"/>
    <w:rsid w:val="00806428"/>
    <w:rsid w:val="00811862"/>
    <w:rsid w:val="00822277"/>
    <w:rsid w:val="00841FDF"/>
    <w:rsid w:val="008438FC"/>
    <w:rsid w:val="00870E86"/>
    <w:rsid w:val="00874207"/>
    <w:rsid w:val="00881AF1"/>
    <w:rsid w:val="008A6B26"/>
    <w:rsid w:val="008B2D5E"/>
    <w:rsid w:val="008B63AD"/>
    <w:rsid w:val="008B78F1"/>
    <w:rsid w:val="008B7A88"/>
    <w:rsid w:val="008C4B52"/>
    <w:rsid w:val="008C6AAF"/>
    <w:rsid w:val="008D434D"/>
    <w:rsid w:val="008E2C17"/>
    <w:rsid w:val="008E5993"/>
    <w:rsid w:val="009033A2"/>
    <w:rsid w:val="00907232"/>
    <w:rsid w:val="00915987"/>
    <w:rsid w:val="00915E5E"/>
    <w:rsid w:val="00922F8B"/>
    <w:rsid w:val="009474FC"/>
    <w:rsid w:val="00953EDF"/>
    <w:rsid w:val="009622A1"/>
    <w:rsid w:val="00963BD2"/>
    <w:rsid w:val="00970302"/>
    <w:rsid w:val="00975ADD"/>
    <w:rsid w:val="00976AE9"/>
    <w:rsid w:val="00982B08"/>
    <w:rsid w:val="00983110"/>
    <w:rsid w:val="0098350D"/>
    <w:rsid w:val="00992259"/>
    <w:rsid w:val="0099675C"/>
    <w:rsid w:val="009A0116"/>
    <w:rsid w:val="009A1ABD"/>
    <w:rsid w:val="009A3EF3"/>
    <w:rsid w:val="009C0475"/>
    <w:rsid w:val="009C3FF9"/>
    <w:rsid w:val="009D67F8"/>
    <w:rsid w:val="009E0B8F"/>
    <w:rsid w:val="009F1F35"/>
    <w:rsid w:val="009F671C"/>
    <w:rsid w:val="00A23B53"/>
    <w:rsid w:val="00A24F55"/>
    <w:rsid w:val="00A3554D"/>
    <w:rsid w:val="00A4448B"/>
    <w:rsid w:val="00A4616B"/>
    <w:rsid w:val="00A51CC8"/>
    <w:rsid w:val="00A51D2D"/>
    <w:rsid w:val="00A57049"/>
    <w:rsid w:val="00A76453"/>
    <w:rsid w:val="00A81F0C"/>
    <w:rsid w:val="00A85D92"/>
    <w:rsid w:val="00AA10E7"/>
    <w:rsid w:val="00AA220C"/>
    <w:rsid w:val="00AA3BF8"/>
    <w:rsid w:val="00AB2DFF"/>
    <w:rsid w:val="00AB4985"/>
    <w:rsid w:val="00AB6BAE"/>
    <w:rsid w:val="00AB7669"/>
    <w:rsid w:val="00AC3A39"/>
    <w:rsid w:val="00AC4F15"/>
    <w:rsid w:val="00AC52E4"/>
    <w:rsid w:val="00AD1669"/>
    <w:rsid w:val="00AD1F2D"/>
    <w:rsid w:val="00AE413F"/>
    <w:rsid w:val="00AE4FFB"/>
    <w:rsid w:val="00AF418A"/>
    <w:rsid w:val="00AF568F"/>
    <w:rsid w:val="00B079EA"/>
    <w:rsid w:val="00B15BD2"/>
    <w:rsid w:val="00B21853"/>
    <w:rsid w:val="00B23530"/>
    <w:rsid w:val="00B25545"/>
    <w:rsid w:val="00B2564D"/>
    <w:rsid w:val="00B30E9F"/>
    <w:rsid w:val="00B31526"/>
    <w:rsid w:val="00B32012"/>
    <w:rsid w:val="00B348B1"/>
    <w:rsid w:val="00B4350F"/>
    <w:rsid w:val="00B43DE8"/>
    <w:rsid w:val="00B4450E"/>
    <w:rsid w:val="00B607A7"/>
    <w:rsid w:val="00B734E8"/>
    <w:rsid w:val="00B90341"/>
    <w:rsid w:val="00B9097A"/>
    <w:rsid w:val="00B909B6"/>
    <w:rsid w:val="00B95AC4"/>
    <w:rsid w:val="00BA36B0"/>
    <w:rsid w:val="00BA698F"/>
    <w:rsid w:val="00BA6ECB"/>
    <w:rsid w:val="00BB1D17"/>
    <w:rsid w:val="00BC729C"/>
    <w:rsid w:val="00BC7F14"/>
    <w:rsid w:val="00BD0CEC"/>
    <w:rsid w:val="00BD11F7"/>
    <w:rsid w:val="00BD7532"/>
    <w:rsid w:val="00BE3BD6"/>
    <w:rsid w:val="00BE72E9"/>
    <w:rsid w:val="00BE7AEE"/>
    <w:rsid w:val="00BF01B6"/>
    <w:rsid w:val="00BF1229"/>
    <w:rsid w:val="00BF2250"/>
    <w:rsid w:val="00C00377"/>
    <w:rsid w:val="00C00CDC"/>
    <w:rsid w:val="00C10ABD"/>
    <w:rsid w:val="00C21DB4"/>
    <w:rsid w:val="00C23E6F"/>
    <w:rsid w:val="00C27A48"/>
    <w:rsid w:val="00C30BD3"/>
    <w:rsid w:val="00C3120E"/>
    <w:rsid w:val="00C34FCF"/>
    <w:rsid w:val="00C5528D"/>
    <w:rsid w:val="00C573F9"/>
    <w:rsid w:val="00C60571"/>
    <w:rsid w:val="00C65C86"/>
    <w:rsid w:val="00C724E8"/>
    <w:rsid w:val="00C81B4C"/>
    <w:rsid w:val="00C92739"/>
    <w:rsid w:val="00CA22D4"/>
    <w:rsid w:val="00CA2BBA"/>
    <w:rsid w:val="00CA5575"/>
    <w:rsid w:val="00CA564B"/>
    <w:rsid w:val="00CB0F65"/>
    <w:rsid w:val="00CB13C2"/>
    <w:rsid w:val="00CC2595"/>
    <w:rsid w:val="00CC5CA1"/>
    <w:rsid w:val="00CC63FC"/>
    <w:rsid w:val="00CD5BDE"/>
    <w:rsid w:val="00CE566E"/>
    <w:rsid w:val="00CEAD22"/>
    <w:rsid w:val="00CF1379"/>
    <w:rsid w:val="00CF4844"/>
    <w:rsid w:val="00D009B2"/>
    <w:rsid w:val="00D040A3"/>
    <w:rsid w:val="00D24EF0"/>
    <w:rsid w:val="00D25237"/>
    <w:rsid w:val="00D27C7A"/>
    <w:rsid w:val="00D309F3"/>
    <w:rsid w:val="00D30C49"/>
    <w:rsid w:val="00D447E4"/>
    <w:rsid w:val="00D53F98"/>
    <w:rsid w:val="00D65AEE"/>
    <w:rsid w:val="00D7634F"/>
    <w:rsid w:val="00D77BCC"/>
    <w:rsid w:val="00D81824"/>
    <w:rsid w:val="00D872D4"/>
    <w:rsid w:val="00D87CCD"/>
    <w:rsid w:val="00DA0566"/>
    <w:rsid w:val="00DA53D8"/>
    <w:rsid w:val="00DB1CB3"/>
    <w:rsid w:val="00DC17E3"/>
    <w:rsid w:val="00DC2657"/>
    <w:rsid w:val="00DC59F0"/>
    <w:rsid w:val="00DD0F0A"/>
    <w:rsid w:val="00DE0B69"/>
    <w:rsid w:val="00DE7C3D"/>
    <w:rsid w:val="00DF0391"/>
    <w:rsid w:val="00E0061D"/>
    <w:rsid w:val="00E01AB1"/>
    <w:rsid w:val="00E02C2C"/>
    <w:rsid w:val="00E057CC"/>
    <w:rsid w:val="00E0694F"/>
    <w:rsid w:val="00E07252"/>
    <w:rsid w:val="00E113B2"/>
    <w:rsid w:val="00E139D0"/>
    <w:rsid w:val="00E17A96"/>
    <w:rsid w:val="00E212B9"/>
    <w:rsid w:val="00E274F0"/>
    <w:rsid w:val="00E27E2C"/>
    <w:rsid w:val="00E43880"/>
    <w:rsid w:val="00E50498"/>
    <w:rsid w:val="00E5521A"/>
    <w:rsid w:val="00E663FA"/>
    <w:rsid w:val="00E84859"/>
    <w:rsid w:val="00E86B8E"/>
    <w:rsid w:val="00E90A5C"/>
    <w:rsid w:val="00E95C22"/>
    <w:rsid w:val="00E9634C"/>
    <w:rsid w:val="00EA4939"/>
    <w:rsid w:val="00EA7422"/>
    <w:rsid w:val="00EB61A9"/>
    <w:rsid w:val="00EB64AF"/>
    <w:rsid w:val="00EC1D2F"/>
    <w:rsid w:val="00ED3124"/>
    <w:rsid w:val="00ED4DA0"/>
    <w:rsid w:val="00ED617A"/>
    <w:rsid w:val="00EE216D"/>
    <w:rsid w:val="00EF0551"/>
    <w:rsid w:val="00EF7D25"/>
    <w:rsid w:val="00F001A3"/>
    <w:rsid w:val="00F14765"/>
    <w:rsid w:val="00F200FF"/>
    <w:rsid w:val="00F226E7"/>
    <w:rsid w:val="00F24947"/>
    <w:rsid w:val="00F430CE"/>
    <w:rsid w:val="00F5527E"/>
    <w:rsid w:val="00F55511"/>
    <w:rsid w:val="00F57EE5"/>
    <w:rsid w:val="00F80D2A"/>
    <w:rsid w:val="00FD1AD6"/>
    <w:rsid w:val="00FD7179"/>
    <w:rsid w:val="00FDD7DA"/>
    <w:rsid w:val="00FE17BD"/>
    <w:rsid w:val="00FE6FDA"/>
    <w:rsid w:val="00FF7F5F"/>
    <w:rsid w:val="010DB69B"/>
    <w:rsid w:val="010EFDCC"/>
    <w:rsid w:val="01108579"/>
    <w:rsid w:val="011FE006"/>
    <w:rsid w:val="01231DF4"/>
    <w:rsid w:val="013121DB"/>
    <w:rsid w:val="01406B36"/>
    <w:rsid w:val="018AC5A9"/>
    <w:rsid w:val="019F9F06"/>
    <w:rsid w:val="01AD43CA"/>
    <w:rsid w:val="01AF7581"/>
    <w:rsid w:val="01B1A0BC"/>
    <w:rsid w:val="01B4A6A4"/>
    <w:rsid w:val="01CBF68B"/>
    <w:rsid w:val="01EFF37C"/>
    <w:rsid w:val="01F78D36"/>
    <w:rsid w:val="01FE1D22"/>
    <w:rsid w:val="0214A3CA"/>
    <w:rsid w:val="027C60EB"/>
    <w:rsid w:val="02A5A6BC"/>
    <w:rsid w:val="02CEDB79"/>
    <w:rsid w:val="03161C3A"/>
    <w:rsid w:val="031F079E"/>
    <w:rsid w:val="032854E0"/>
    <w:rsid w:val="033C0D8A"/>
    <w:rsid w:val="03867FC9"/>
    <w:rsid w:val="03A33FD3"/>
    <w:rsid w:val="03A3B27A"/>
    <w:rsid w:val="03DD73D4"/>
    <w:rsid w:val="03F49514"/>
    <w:rsid w:val="0405A9D2"/>
    <w:rsid w:val="04B62A53"/>
    <w:rsid w:val="04E547B7"/>
    <w:rsid w:val="04E6A529"/>
    <w:rsid w:val="05000524"/>
    <w:rsid w:val="053ADE62"/>
    <w:rsid w:val="05858E9B"/>
    <w:rsid w:val="05C151CD"/>
    <w:rsid w:val="05D3FCE5"/>
    <w:rsid w:val="05E14206"/>
    <w:rsid w:val="063B754D"/>
    <w:rsid w:val="0663DE36"/>
    <w:rsid w:val="0692700D"/>
    <w:rsid w:val="06F2FB02"/>
    <w:rsid w:val="070A79B2"/>
    <w:rsid w:val="07240EB2"/>
    <w:rsid w:val="07486676"/>
    <w:rsid w:val="07756290"/>
    <w:rsid w:val="07A894DB"/>
    <w:rsid w:val="07F8098A"/>
    <w:rsid w:val="0802F985"/>
    <w:rsid w:val="0836E111"/>
    <w:rsid w:val="08B9952E"/>
    <w:rsid w:val="091568FC"/>
    <w:rsid w:val="097D6067"/>
    <w:rsid w:val="098C1B35"/>
    <w:rsid w:val="09AB2C19"/>
    <w:rsid w:val="09C98485"/>
    <w:rsid w:val="09EC72AA"/>
    <w:rsid w:val="0A5E2EF4"/>
    <w:rsid w:val="0A7AACD2"/>
    <w:rsid w:val="0A8561AC"/>
    <w:rsid w:val="0ABB9F78"/>
    <w:rsid w:val="0B1AEB6F"/>
    <w:rsid w:val="0B6616FA"/>
    <w:rsid w:val="0B6A64E8"/>
    <w:rsid w:val="0B985DD2"/>
    <w:rsid w:val="0BA3F94D"/>
    <w:rsid w:val="0BB49499"/>
    <w:rsid w:val="0BD9D69C"/>
    <w:rsid w:val="0BDD368D"/>
    <w:rsid w:val="0C2C4E8E"/>
    <w:rsid w:val="0C41456B"/>
    <w:rsid w:val="0C8B813D"/>
    <w:rsid w:val="0CA4A14C"/>
    <w:rsid w:val="0CA711BD"/>
    <w:rsid w:val="0CB25CE0"/>
    <w:rsid w:val="0CBB1824"/>
    <w:rsid w:val="0CC4EE35"/>
    <w:rsid w:val="0CC842AC"/>
    <w:rsid w:val="0D0A5651"/>
    <w:rsid w:val="0D765B6A"/>
    <w:rsid w:val="0DAED7E7"/>
    <w:rsid w:val="0DC39643"/>
    <w:rsid w:val="0DD7DF98"/>
    <w:rsid w:val="0DE06B51"/>
    <w:rsid w:val="0DEABA90"/>
    <w:rsid w:val="0DF55E79"/>
    <w:rsid w:val="0DF88783"/>
    <w:rsid w:val="0E0D593D"/>
    <w:rsid w:val="0E57ED28"/>
    <w:rsid w:val="0E6849A4"/>
    <w:rsid w:val="0E7549DC"/>
    <w:rsid w:val="0EA8F784"/>
    <w:rsid w:val="0EEC3935"/>
    <w:rsid w:val="0F040EBA"/>
    <w:rsid w:val="0F091DEA"/>
    <w:rsid w:val="0F0B3EE7"/>
    <w:rsid w:val="0F2BA6A8"/>
    <w:rsid w:val="0F3A919B"/>
    <w:rsid w:val="0F550523"/>
    <w:rsid w:val="0F76D18C"/>
    <w:rsid w:val="0F8BF396"/>
    <w:rsid w:val="0F924DEC"/>
    <w:rsid w:val="0FF24427"/>
    <w:rsid w:val="0FF5271F"/>
    <w:rsid w:val="105DE777"/>
    <w:rsid w:val="1069D23E"/>
    <w:rsid w:val="1094B74C"/>
    <w:rsid w:val="10969AA9"/>
    <w:rsid w:val="1106B265"/>
    <w:rsid w:val="110F02FD"/>
    <w:rsid w:val="11196CD7"/>
    <w:rsid w:val="11484BBE"/>
    <w:rsid w:val="115A6138"/>
    <w:rsid w:val="115CDBAB"/>
    <w:rsid w:val="117F0909"/>
    <w:rsid w:val="11A0C9F5"/>
    <w:rsid w:val="11B12F30"/>
    <w:rsid w:val="11CA66FD"/>
    <w:rsid w:val="11E1FC17"/>
    <w:rsid w:val="11ECCC64"/>
    <w:rsid w:val="120A5E17"/>
    <w:rsid w:val="12256230"/>
    <w:rsid w:val="122E5931"/>
    <w:rsid w:val="12584263"/>
    <w:rsid w:val="12C9E1D4"/>
    <w:rsid w:val="12CD2674"/>
    <w:rsid w:val="12F3BCE1"/>
    <w:rsid w:val="131676BD"/>
    <w:rsid w:val="1321F611"/>
    <w:rsid w:val="132AC95A"/>
    <w:rsid w:val="1349C1A1"/>
    <w:rsid w:val="134E7B36"/>
    <w:rsid w:val="13529938"/>
    <w:rsid w:val="1358771A"/>
    <w:rsid w:val="137B875E"/>
    <w:rsid w:val="137F1C2B"/>
    <w:rsid w:val="138199C5"/>
    <w:rsid w:val="13915CB2"/>
    <w:rsid w:val="13EF005B"/>
    <w:rsid w:val="13F7A9F6"/>
    <w:rsid w:val="1402A4CD"/>
    <w:rsid w:val="140E41A2"/>
    <w:rsid w:val="140F5BD2"/>
    <w:rsid w:val="1433EF39"/>
    <w:rsid w:val="143D8EEC"/>
    <w:rsid w:val="1470D654"/>
    <w:rsid w:val="14887ED0"/>
    <w:rsid w:val="14A736CB"/>
    <w:rsid w:val="14C1337D"/>
    <w:rsid w:val="151FF0BA"/>
    <w:rsid w:val="15315FF7"/>
    <w:rsid w:val="153A2ED7"/>
    <w:rsid w:val="1574EEDC"/>
    <w:rsid w:val="1585DA66"/>
    <w:rsid w:val="15D3DB7A"/>
    <w:rsid w:val="160114A6"/>
    <w:rsid w:val="16084982"/>
    <w:rsid w:val="1618AD30"/>
    <w:rsid w:val="161B5A3A"/>
    <w:rsid w:val="1665617D"/>
    <w:rsid w:val="1686231D"/>
    <w:rsid w:val="168644A9"/>
    <w:rsid w:val="16BE6D43"/>
    <w:rsid w:val="170FB94D"/>
    <w:rsid w:val="1743217F"/>
    <w:rsid w:val="1751228C"/>
    <w:rsid w:val="178318D0"/>
    <w:rsid w:val="17D4DEF7"/>
    <w:rsid w:val="1827FF98"/>
    <w:rsid w:val="1833D88F"/>
    <w:rsid w:val="1847CCE6"/>
    <w:rsid w:val="184E10C6"/>
    <w:rsid w:val="185EE018"/>
    <w:rsid w:val="186D92E7"/>
    <w:rsid w:val="188AB54C"/>
    <w:rsid w:val="18F12C8E"/>
    <w:rsid w:val="191845FA"/>
    <w:rsid w:val="19237405"/>
    <w:rsid w:val="1973408A"/>
    <w:rsid w:val="19929A41"/>
    <w:rsid w:val="19A31404"/>
    <w:rsid w:val="19AC315B"/>
    <w:rsid w:val="19B5002E"/>
    <w:rsid w:val="19C2144B"/>
    <w:rsid w:val="19CE11F1"/>
    <w:rsid w:val="1A1C4148"/>
    <w:rsid w:val="1A4CF420"/>
    <w:rsid w:val="1A7E1C76"/>
    <w:rsid w:val="1AE80ABB"/>
    <w:rsid w:val="1AF9CC60"/>
    <w:rsid w:val="1B872E66"/>
    <w:rsid w:val="1BDD5200"/>
    <w:rsid w:val="1BE75670"/>
    <w:rsid w:val="1C0AF9B5"/>
    <w:rsid w:val="1C69A8AA"/>
    <w:rsid w:val="1C872266"/>
    <w:rsid w:val="1C9123D7"/>
    <w:rsid w:val="1CAD0CF7"/>
    <w:rsid w:val="1CB00428"/>
    <w:rsid w:val="1D358BE6"/>
    <w:rsid w:val="1DA1F349"/>
    <w:rsid w:val="1E4D1A3F"/>
    <w:rsid w:val="1E51D617"/>
    <w:rsid w:val="1E62FEB7"/>
    <w:rsid w:val="1E8C5702"/>
    <w:rsid w:val="1E8D73ED"/>
    <w:rsid w:val="1EA4D01A"/>
    <w:rsid w:val="1EAD7563"/>
    <w:rsid w:val="1EBAF0B4"/>
    <w:rsid w:val="1EBBFCB0"/>
    <w:rsid w:val="1EC0399D"/>
    <w:rsid w:val="1EDC4F78"/>
    <w:rsid w:val="1F038868"/>
    <w:rsid w:val="1F19483B"/>
    <w:rsid w:val="1F1CF687"/>
    <w:rsid w:val="1F1E027A"/>
    <w:rsid w:val="1F23A944"/>
    <w:rsid w:val="1F30A9D3"/>
    <w:rsid w:val="1F46E343"/>
    <w:rsid w:val="1F995976"/>
    <w:rsid w:val="1FB1F1E0"/>
    <w:rsid w:val="2067FCBB"/>
    <w:rsid w:val="20844BD4"/>
    <w:rsid w:val="209B93A8"/>
    <w:rsid w:val="21436B23"/>
    <w:rsid w:val="2157021D"/>
    <w:rsid w:val="21583E1A"/>
    <w:rsid w:val="215E9656"/>
    <w:rsid w:val="216DF7B0"/>
    <w:rsid w:val="21B20135"/>
    <w:rsid w:val="21BB6391"/>
    <w:rsid w:val="21CA3028"/>
    <w:rsid w:val="21D59DD3"/>
    <w:rsid w:val="22146D1D"/>
    <w:rsid w:val="22201AEC"/>
    <w:rsid w:val="22428909"/>
    <w:rsid w:val="225AD68E"/>
    <w:rsid w:val="22723F07"/>
    <w:rsid w:val="22752632"/>
    <w:rsid w:val="229C2BC0"/>
    <w:rsid w:val="22E25BF4"/>
    <w:rsid w:val="22F22CFD"/>
    <w:rsid w:val="234E9376"/>
    <w:rsid w:val="2351C75E"/>
    <w:rsid w:val="2394EC8E"/>
    <w:rsid w:val="2399DC12"/>
    <w:rsid w:val="23B3C944"/>
    <w:rsid w:val="23F0CB82"/>
    <w:rsid w:val="248E6F2A"/>
    <w:rsid w:val="25023B03"/>
    <w:rsid w:val="25871572"/>
    <w:rsid w:val="25C9FF9A"/>
    <w:rsid w:val="2612F450"/>
    <w:rsid w:val="2629E3F7"/>
    <w:rsid w:val="262B151A"/>
    <w:rsid w:val="262BBD80"/>
    <w:rsid w:val="26CDB895"/>
    <w:rsid w:val="26CF8A72"/>
    <w:rsid w:val="26D9DCAA"/>
    <w:rsid w:val="26E3488F"/>
    <w:rsid w:val="26FFA607"/>
    <w:rsid w:val="26FFDA99"/>
    <w:rsid w:val="271D7E19"/>
    <w:rsid w:val="27289724"/>
    <w:rsid w:val="2728F48B"/>
    <w:rsid w:val="27713D14"/>
    <w:rsid w:val="2818FB5F"/>
    <w:rsid w:val="2821E7C6"/>
    <w:rsid w:val="282EA244"/>
    <w:rsid w:val="2869B54A"/>
    <w:rsid w:val="28795774"/>
    <w:rsid w:val="28A823E5"/>
    <w:rsid w:val="28C7BC90"/>
    <w:rsid w:val="28D816E8"/>
    <w:rsid w:val="28DEEE6E"/>
    <w:rsid w:val="29104B0D"/>
    <w:rsid w:val="293BC7C0"/>
    <w:rsid w:val="29667843"/>
    <w:rsid w:val="29801409"/>
    <w:rsid w:val="29D0290C"/>
    <w:rsid w:val="2A18A363"/>
    <w:rsid w:val="2A346211"/>
    <w:rsid w:val="2A9DDD44"/>
    <w:rsid w:val="2AD2544B"/>
    <w:rsid w:val="2ADE6E5A"/>
    <w:rsid w:val="2B077B4B"/>
    <w:rsid w:val="2B1D1284"/>
    <w:rsid w:val="2B5B8F46"/>
    <w:rsid w:val="2B6D35D0"/>
    <w:rsid w:val="2B83306B"/>
    <w:rsid w:val="2B8FD576"/>
    <w:rsid w:val="2BEB43F7"/>
    <w:rsid w:val="2C2B92D8"/>
    <w:rsid w:val="2C58CE8F"/>
    <w:rsid w:val="2C5AB6F3"/>
    <w:rsid w:val="2C8AD0C5"/>
    <w:rsid w:val="2C8D4D5E"/>
    <w:rsid w:val="2CB99681"/>
    <w:rsid w:val="2CF617C7"/>
    <w:rsid w:val="2D3E382E"/>
    <w:rsid w:val="2D41DA70"/>
    <w:rsid w:val="2D4461BA"/>
    <w:rsid w:val="2D461D8E"/>
    <w:rsid w:val="2D52E3DF"/>
    <w:rsid w:val="2D5CA841"/>
    <w:rsid w:val="2D75C357"/>
    <w:rsid w:val="2D896235"/>
    <w:rsid w:val="2DAE1F42"/>
    <w:rsid w:val="2DD42201"/>
    <w:rsid w:val="2DE23C6B"/>
    <w:rsid w:val="2DEAD698"/>
    <w:rsid w:val="2DF44832"/>
    <w:rsid w:val="2E08332B"/>
    <w:rsid w:val="2E0EA75D"/>
    <w:rsid w:val="2E160401"/>
    <w:rsid w:val="2E1615AE"/>
    <w:rsid w:val="2E22052F"/>
    <w:rsid w:val="2E22D63A"/>
    <w:rsid w:val="2E25A92E"/>
    <w:rsid w:val="2E2F90CC"/>
    <w:rsid w:val="2E4A907C"/>
    <w:rsid w:val="2E6382F5"/>
    <w:rsid w:val="2E802B28"/>
    <w:rsid w:val="2E892856"/>
    <w:rsid w:val="2EACA2A1"/>
    <w:rsid w:val="2EEC10BD"/>
    <w:rsid w:val="2EF6564B"/>
    <w:rsid w:val="2F0177E2"/>
    <w:rsid w:val="2F0CBA5F"/>
    <w:rsid w:val="2F2F89EA"/>
    <w:rsid w:val="2F6A6737"/>
    <w:rsid w:val="2FF94AD0"/>
    <w:rsid w:val="30071D74"/>
    <w:rsid w:val="302F051A"/>
    <w:rsid w:val="303B4562"/>
    <w:rsid w:val="304A5A3D"/>
    <w:rsid w:val="30654868"/>
    <w:rsid w:val="308DEF8C"/>
    <w:rsid w:val="30C47BA7"/>
    <w:rsid w:val="30F8D572"/>
    <w:rsid w:val="310CF861"/>
    <w:rsid w:val="3121742F"/>
    <w:rsid w:val="312B59CF"/>
    <w:rsid w:val="31341630"/>
    <w:rsid w:val="319FDF0A"/>
    <w:rsid w:val="31C096E3"/>
    <w:rsid w:val="31E206FA"/>
    <w:rsid w:val="32031D34"/>
    <w:rsid w:val="321CD33C"/>
    <w:rsid w:val="3246B7B3"/>
    <w:rsid w:val="3264CF74"/>
    <w:rsid w:val="32C04584"/>
    <w:rsid w:val="32DBBDB7"/>
    <w:rsid w:val="32F6CB3B"/>
    <w:rsid w:val="33082F2D"/>
    <w:rsid w:val="332AAE05"/>
    <w:rsid w:val="338CF6D3"/>
    <w:rsid w:val="33960FF0"/>
    <w:rsid w:val="34118DFB"/>
    <w:rsid w:val="346A890F"/>
    <w:rsid w:val="348B3289"/>
    <w:rsid w:val="34F86463"/>
    <w:rsid w:val="34FCD909"/>
    <w:rsid w:val="350903DA"/>
    <w:rsid w:val="3522E9E0"/>
    <w:rsid w:val="353DDF16"/>
    <w:rsid w:val="3573D738"/>
    <w:rsid w:val="35E06D2D"/>
    <w:rsid w:val="35FF0F19"/>
    <w:rsid w:val="3634A6DA"/>
    <w:rsid w:val="363F97B1"/>
    <w:rsid w:val="366C322A"/>
    <w:rsid w:val="3683FCDC"/>
    <w:rsid w:val="36951442"/>
    <w:rsid w:val="36AEA6A6"/>
    <w:rsid w:val="36CAA498"/>
    <w:rsid w:val="36EB0C1C"/>
    <w:rsid w:val="36F3CD78"/>
    <w:rsid w:val="37371D03"/>
    <w:rsid w:val="373E9FBE"/>
    <w:rsid w:val="374404B9"/>
    <w:rsid w:val="377CF36B"/>
    <w:rsid w:val="37A34218"/>
    <w:rsid w:val="37AAAE82"/>
    <w:rsid w:val="380985A5"/>
    <w:rsid w:val="386071FC"/>
    <w:rsid w:val="38646B38"/>
    <w:rsid w:val="38DB5252"/>
    <w:rsid w:val="38F8728B"/>
    <w:rsid w:val="39190ADE"/>
    <w:rsid w:val="39271AF3"/>
    <w:rsid w:val="39626372"/>
    <w:rsid w:val="398B8D64"/>
    <w:rsid w:val="398F1443"/>
    <w:rsid w:val="39AFB292"/>
    <w:rsid w:val="39B86CD2"/>
    <w:rsid w:val="39CC24A9"/>
    <w:rsid w:val="39F376A9"/>
    <w:rsid w:val="3A063DB5"/>
    <w:rsid w:val="3A4F586F"/>
    <w:rsid w:val="3A58DFB7"/>
    <w:rsid w:val="3A68EE58"/>
    <w:rsid w:val="3A7D32DA"/>
    <w:rsid w:val="3A82DB20"/>
    <w:rsid w:val="3A86904B"/>
    <w:rsid w:val="3AA8F38F"/>
    <w:rsid w:val="3AA9CFFA"/>
    <w:rsid w:val="3ADCFD58"/>
    <w:rsid w:val="3ADFFF55"/>
    <w:rsid w:val="3AE026F7"/>
    <w:rsid w:val="3B08242F"/>
    <w:rsid w:val="3B3A8953"/>
    <w:rsid w:val="3B858EE5"/>
    <w:rsid w:val="3BCFC4FC"/>
    <w:rsid w:val="3BFC0B3D"/>
    <w:rsid w:val="3C182D3F"/>
    <w:rsid w:val="3C252B59"/>
    <w:rsid w:val="3C5F4535"/>
    <w:rsid w:val="3CB90FCB"/>
    <w:rsid w:val="3CC628C8"/>
    <w:rsid w:val="3CD309F5"/>
    <w:rsid w:val="3CDF9960"/>
    <w:rsid w:val="3CF009FE"/>
    <w:rsid w:val="3D156747"/>
    <w:rsid w:val="3D316971"/>
    <w:rsid w:val="3DBC1241"/>
    <w:rsid w:val="3DCA781A"/>
    <w:rsid w:val="3DF0B39D"/>
    <w:rsid w:val="3DFC59FE"/>
    <w:rsid w:val="3E55CB73"/>
    <w:rsid w:val="3E6343FC"/>
    <w:rsid w:val="3E670056"/>
    <w:rsid w:val="3E6F861F"/>
    <w:rsid w:val="3E93B027"/>
    <w:rsid w:val="3EBC824F"/>
    <w:rsid w:val="3F2A91E8"/>
    <w:rsid w:val="3F37D8E0"/>
    <w:rsid w:val="3F3870BE"/>
    <w:rsid w:val="3F63181C"/>
    <w:rsid w:val="3F7DDE06"/>
    <w:rsid w:val="3F8BA710"/>
    <w:rsid w:val="3FE614D3"/>
    <w:rsid w:val="3FE6F8E4"/>
    <w:rsid w:val="3FEF0C0D"/>
    <w:rsid w:val="3FF5214A"/>
    <w:rsid w:val="400E63E6"/>
    <w:rsid w:val="4022BC0C"/>
    <w:rsid w:val="402C7898"/>
    <w:rsid w:val="40425F9F"/>
    <w:rsid w:val="4070DE26"/>
    <w:rsid w:val="40880392"/>
    <w:rsid w:val="40899878"/>
    <w:rsid w:val="408D5F87"/>
    <w:rsid w:val="408F6B79"/>
    <w:rsid w:val="409B8AEF"/>
    <w:rsid w:val="40E01109"/>
    <w:rsid w:val="40EFEDFE"/>
    <w:rsid w:val="4136C99E"/>
    <w:rsid w:val="417C56AD"/>
    <w:rsid w:val="41A91B8B"/>
    <w:rsid w:val="4272D27A"/>
    <w:rsid w:val="427CEC97"/>
    <w:rsid w:val="4287DB19"/>
    <w:rsid w:val="4295E725"/>
    <w:rsid w:val="42A4206D"/>
    <w:rsid w:val="42A4AD63"/>
    <w:rsid w:val="42BEBDB8"/>
    <w:rsid w:val="42FC4C26"/>
    <w:rsid w:val="4317B9F1"/>
    <w:rsid w:val="4341C356"/>
    <w:rsid w:val="4351B54E"/>
    <w:rsid w:val="43727B7C"/>
    <w:rsid w:val="4373D149"/>
    <w:rsid w:val="4391779F"/>
    <w:rsid w:val="4394669D"/>
    <w:rsid w:val="43994AF9"/>
    <w:rsid w:val="43D3F4BD"/>
    <w:rsid w:val="43E954F9"/>
    <w:rsid w:val="44483692"/>
    <w:rsid w:val="446C5D3E"/>
    <w:rsid w:val="44A51A4F"/>
    <w:rsid w:val="44CF25F2"/>
    <w:rsid w:val="44D1BACD"/>
    <w:rsid w:val="44F35371"/>
    <w:rsid w:val="451541E0"/>
    <w:rsid w:val="45362247"/>
    <w:rsid w:val="455E907F"/>
    <w:rsid w:val="45B5C40E"/>
    <w:rsid w:val="45CF1FB1"/>
    <w:rsid w:val="461D451C"/>
    <w:rsid w:val="46487C4F"/>
    <w:rsid w:val="4660D5B8"/>
    <w:rsid w:val="466322A3"/>
    <w:rsid w:val="46C7E240"/>
    <w:rsid w:val="46DA0DAB"/>
    <w:rsid w:val="46E119AE"/>
    <w:rsid w:val="46E9390A"/>
    <w:rsid w:val="46F3996A"/>
    <w:rsid w:val="473C85B4"/>
    <w:rsid w:val="4758B2B2"/>
    <w:rsid w:val="47736E66"/>
    <w:rsid w:val="47B31DF0"/>
    <w:rsid w:val="47C0DCCF"/>
    <w:rsid w:val="47E3171F"/>
    <w:rsid w:val="47F1068D"/>
    <w:rsid w:val="4826AC33"/>
    <w:rsid w:val="4826FDC5"/>
    <w:rsid w:val="483C595B"/>
    <w:rsid w:val="484330D1"/>
    <w:rsid w:val="485CC781"/>
    <w:rsid w:val="48643F41"/>
    <w:rsid w:val="486A2199"/>
    <w:rsid w:val="4872D275"/>
    <w:rsid w:val="48917750"/>
    <w:rsid w:val="48A6FFE7"/>
    <w:rsid w:val="48C32F91"/>
    <w:rsid w:val="48DDA75E"/>
    <w:rsid w:val="49305C86"/>
    <w:rsid w:val="49C96E7E"/>
    <w:rsid w:val="49FF3E01"/>
    <w:rsid w:val="4A011117"/>
    <w:rsid w:val="4A064198"/>
    <w:rsid w:val="4A9C2970"/>
    <w:rsid w:val="4AA0F5B6"/>
    <w:rsid w:val="4AAC6946"/>
    <w:rsid w:val="4AD1F3B9"/>
    <w:rsid w:val="4AE2F282"/>
    <w:rsid w:val="4AE2F925"/>
    <w:rsid w:val="4AFF68C3"/>
    <w:rsid w:val="4B1B1FAB"/>
    <w:rsid w:val="4B95E8B6"/>
    <w:rsid w:val="4BB2674C"/>
    <w:rsid w:val="4C09FFCD"/>
    <w:rsid w:val="4C3FEF65"/>
    <w:rsid w:val="4C6E2FF3"/>
    <w:rsid w:val="4C6FB3A8"/>
    <w:rsid w:val="4C7544C9"/>
    <w:rsid w:val="4C897378"/>
    <w:rsid w:val="4CDC8455"/>
    <w:rsid w:val="4CE86240"/>
    <w:rsid w:val="4CFB5E38"/>
    <w:rsid w:val="4D13DB0C"/>
    <w:rsid w:val="4D5B8E40"/>
    <w:rsid w:val="4D78A030"/>
    <w:rsid w:val="4D98E630"/>
    <w:rsid w:val="4DD2D5D9"/>
    <w:rsid w:val="4E302901"/>
    <w:rsid w:val="4EA3E0DD"/>
    <w:rsid w:val="4EE779ED"/>
    <w:rsid w:val="4F1776D6"/>
    <w:rsid w:val="4F2E159C"/>
    <w:rsid w:val="4F95F4CE"/>
    <w:rsid w:val="4FDBDFE6"/>
    <w:rsid w:val="5041B399"/>
    <w:rsid w:val="505D5724"/>
    <w:rsid w:val="50642C98"/>
    <w:rsid w:val="50CF7709"/>
    <w:rsid w:val="50DEEC73"/>
    <w:rsid w:val="51096276"/>
    <w:rsid w:val="511D3BCF"/>
    <w:rsid w:val="512303E4"/>
    <w:rsid w:val="5137242C"/>
    <w:rsid w:val="514A06A8"/>
    <w:rsid w:val="51626BCC"/>
    <w:rsid w:val="5174B821"/>
    <w:rsid w:val="51993B89"/>
    <w:rsid w:val="51A29C65"/>
    <w:rsid w:val="51B565D4"/>
    <w:rsid w:val="51B5E545"/>
    <w:rsid w:val="51DFC60B"/>
    <w:rsid w:val="51F031F9"/>
    <w:rsid w:val="5248754C"/>
    <w:rsid w:val="52814AC9"/>
    <w:rsid w:val="528F3088"/>
    <w:rsid w:val="52ADF1EC"/>
    <w:rsid w:val="52F9ED95"/>
    <w:rsid w:val="52FF6607"/>
    <w:rsid w:val="53518B88"/>
    <w:rsid w:val="535B22FA"/>
    <w:rsid w:val="5370546D"/>
    <w:rsid w:val="5376136D"/>
    <w:rsid w:val="53B83337"/>
    <w:rsid w:val="53E1C5AA"/>
    <w:rsid w:val="5404A096"/>
    <w:rsid w:val="540CD15C"/>
    <w:rsid w:val="5416698E"/>
    <w:rsid w:val="5435A8E4"/>
    <w:rsid w:val="545E8531"/>
    <w:rsid w:val="5462722F"/>
    <w:rsid w:val="5507687B"/>
    <w:rsid w:val="550F39AC"/>
    <w:rsid w:val="556195F4"/>
    <w:rsid w:val="5572249D"/>
    <w:rsid w:val="557693EA"/>
    <w:rsid w:val="56898FA2"/>
    <w:rsid w:val="568A3CD5"/>
    <w:rsid w:val="56BE2F15"/>
    <w:rsid w:val="5701B28E"/>
    <w:rsid w:val="5714148E"/>
    <w:rsid w:val="572CF958"/>
    <w:rsid w:val="576AC355"/>
    <w:rsid w:val="57E08B42"/>
    <w:rsid w:val="581B97C7"/>
    <w:rsid w:val="5862911F"/>
    <w:rsid w:val="58677338"/>
    <w:rsid w:val="5888CFB9"/>
    <w:rsid w:val="58BBC416"/>
    <w:rsid w:val="58D01CC7"/>
    <w:rsid w:val="592FA2FB"/>
    <w:rsid w:val="592FCB77"/>
    <w:rsid w:val="594AE148"/>
    <w:rsid w:val="59A6AEF3"/>
    <w:rsid w:val="59B8E941"/>
    <w:rsid w:val="59FD13A2"/>
    <w:rsid w:val="5A17B55E"/>
    <w:rsid w:val="5A30A9CE"/>
    <w:rsid w:val="5A42B17B"/>
    <w:rsid w:val="5A4FF39B"/>
    <w:rsid w:val="5A78F86F"/>
    <w:rsid w:val="5A85121B"/>
    <w:rsid w:val="5AA42831"/>
    <w:rsid w:val="5B08D87F"/>
    <w:rsid w:val="5B09385E"/>
    <w:rsid w:val="5B517645"/>
    <w:rsid w:val="5B881424"/>
    <w:rsid w:val="5BA18D73"/>
    <w:rsid w:val="5BDCB9ED"/>
    <w:rsid w:val="5BE0538A"/>
    <w:rsid w:val="5C098904"/>
    <w:rsid w:val="5C11A400"/>
    <w:rsid w:val="5C366A26"/>
    <w:rsid w:val="5C39F5D5"/>
    <w:rsid w:val="5C55C1DB"/>
    <w:rsid w:val="5C6F7783"/>
    <w:rsid w:val="5C78589A"/>
    <w:rsid w:val="5C997B4C"/>
    <w:rsid w:val="5CA38636"/>
    <w:rsid w:val="5CD053FA"/>
    <w:rsid w:val="5CE23897"/>
    <w:rsid w:val="5CE3F822"/>
    <w:rsid w:val="5CFADD59"/>
    <w:rsid w:val="5D0EC854"/>
    <w:rsid w:val="5D108CBA"/>
    <w:rsid w:val="5D49DE54"/>
    <w:rsid w:val="5D4DFC23"/>
    <w:rsid w:val="5D5BD0B2"/>
    <w:rsid w:val="5D968253"/>
    <w:rsid w:val="5DB8E5AC"/>
    <w:rsid w:val="5DD3A498"/>
    <w:rsid w:val="5E0E9D8B"/>
    <w:rsid w:val="5E43AB14"/>
    <w:rsid w:val="5E624D3B"/>
    <w:rsid w:val="5E72C41B"/>
    <w:rsid w:val="5E84D07E"/>
    <w:rsid w:val="5EE26FD6"/>
    <w:rsid w:val="5EF420D2"/>
    <w:rsid w:val="5F053960"/>
    <w:rsid w:val="5F16269E"/>
    <w:rsid w:val="5F523069"/>
    <w:rsid w:val="5F94AD69"/>
    <w:rsid w:val="5FAE2B21"/>
    <w:rsid w:val="5FC880C8"/>
    <w:rsid w:val="5FCC9C5E"/>
    <w:rsid w:val="60267C7C"/>
    <w:rsid w:val="6038E549"/>
    <w:rsid w:val="605B4B58"/>
    <w:rsid w:val="60751EBF"/>
    <w:rsid w:val="6086CFEB"/>
    <w:rsid w:val="60BE1155"/>
    <w:rsid w:val="610B4823"/>
    <w:rsid w:val="612611DE"/>
    <w:rsid w:val="612A2E94"/>
    <w:rsid w:val="6159D566"/>
    <w:rsid w:val="619C3699"/>
    <w:rsid w:val="61AC379E"/>
    <w:rsid w:val="61BE1F1F"/>
    <w:rsid w:val="61C6B560"/>
    <w:rsid w:val="61CC9E8C"/>
    <w:rsid w:val="61CF4A05"/>
    <w:rsid w:val="61D71C8C"/>
    <w:rsid w:val="61DD08D3"/>
    <w:rsid w:val="620EC55C"/>
    <w:rsid w:val="62109CB0"/>
    <w:rsid w:val="622DECFA"/>
    <w:rsid w:val="624D4A2F"/>
    <w:rsid w:val="625A84EC"/>
    <w:rsid w:val="6266BC33"/>
    <w:rsid w:val="62793622"/>
    <w:rsid w:val="62839975"/>
    <w:rsid w:val="62E02721"/>
    <w:rsid w:val="6333777A"/>
    <w:rsid w:val="63564B65"/>
    <w:rsid w:val="638171A8"/>
    <w:rsid w:val="63B33408"/>
    <w:rsid w:val="63BC281E"/>
    <w:rsid w:val="63BFA7FB"/>
    <w:rsid w:val="63CBF2E9"/>
    <w:rsid w:val="63FF1D31"/>
    <w:rsid w:val="641E5D72"/>
    <w:rsid w:val="64306496"/>
    <w:rsid w:val="64322ED0"/>
    <w:rsid w:val="6452548B"/>
    <w:rsid w:val="64842EF2"/>
    <w:rsid w:val="64C2BF71"/>
    <w:rsid w:val="64C582EB"/>
    <w:rsid w:val="64CE9479"/>
    <w:rsid w:val="64DFFE36"/>
    <w:rsid w:val="657DC370"/>
    <w:rsid w:val="65B5CAFD"/>
    <w:rsid w:val="65BBA792"/>
    <w:rsid w:val="65D02B13"/>
    <w:rsid w:val="65D4FAF4"/>
    <w:rsid w:val="65E25133"/>
    <w:rsid w:val="660FD890"/>
    <w:rsid w:val="6616CF2E"/>
    <w:rsid w:val="661924CF"/>
    <w:rsid w:val="66246BC6"/>
    <w:rsid w:val="66311731"/>
    <w:rsid w:val="663318D9"/>
    <w:rsid w:val="664B2963"/>
    <w:rsid w:val="66577205"/>
    <w:rsid w:val="6665A5B6"/>
    <w:rsid w:val="66A2AAC6"/>
    <w:rsid w:val="66AD6743"/>
    <w:rsid w:val="66C919F8"/>
    <w:rsid w:val="66CC2480"/>
    <w:rsid w:val="66D90812"/>
    <w:rsid w:val="6704964A"/>
    <w:rsid w:val="6713F1E6"/>
    <w:rsid w:val="6716466E"/>
    <w:rsid w:val="67416090"/>
    <w:rsid w:val="674BC0A0"/>
    <w:rsid w:val="676CC969"/>
    <w:rsid w:val="679E7E0D"/>
    <w:rsid w:val="67E2FCBE"/>
    <w:rsid w:val="6885868A"/>
    <w:rsid w:val="688C398D"/>
    <w:rsid w:val="68AD44FD"/>
    <w:rsid w:val="69726BE3"/>
    <w:rsid w:val="69894D00"/>
    <w:rsid w:val="698ED40E"/>
    <w:rsid w:val="6995B3EA"/>
    <w:rsid w:val="69B889F5"/>
    <w:rsid w:val="69D687F2"/>
    <w:rsid w:val="69EB15AA"/>
    <w:rsid w:val="6A232170"/>
    <w:rsid w:val="6A68A37D"/>
    <w:rsid w:val="6A89282F"/>
    <w:rsid w:val="6ADE44BE"/>
    <w:rsid w:val="6AEAD30D"/>
    <w:rsid w:val="6AEF3608"/>
    <w:rsid w:val="6AF3B9F9"/>
    <w:rsid w:val="6B10A4FF"/>
    <w:rsid w:val="6B3E535F"/>
    <w:rsid w:val="6B4DAE81"/>
    <w:rsid w:val="6B4DFBDD"/>
    <w:rsid w:val="6B85EFC2"/>
    <w:rsid w:val="6BCCD8A1"/>
    <w:rsid w:val="6C4725BA"/>
    <w:rsid w:val="6C9BC846"/>
    <w:rsid w:val="6CC1A938"/>
    <w:rsid w:val="6D15D1BE"/>
    <w:rsid w:val="6D160D98"/>
    <w:rsid w:val="6D3E36C2"/>
    <w:rsid w:val="6D57D6A3"/>
    <w:rsid w:val="6D612A37"/>
    <w:rsid w:val="6D77F256"/>
    <w:rsid w:val="6D7E350E"/>
    <w:rsid w:val="6DDCB7AF"/>
    <w:rsid w:val="6DEFC747"/>
    <w:rsid w:val="6E5EF5AA"/>
    <w:rsid w:val="6EB4360A"/>
    <w:rsid w:val="6EE93A11"/>
    <w:rsid w:val="6EFF8D08"/>
    <w:rsid w:val="6FA273B0"/>
    <w:rsid w:val="6FA8847B"/>
    <w:rsid w:val="6FBD968D"/>
    <w:rsid w:val="6FC38085"/>
    <w:rsid w:val="6FE0D267"/>
    <w:rsid w:val="6FE4E604"/>
    <w:rsid w:val="6FEEB55D"/>
    <w:rsid w:val="6FF2890D"/>
    <w:rsid w:val="70319EF3"/>
    <w:rsid w:val="70567509"/>
    <w:rsid w:val="706C9F1B"/>
    <w:rsid w:val="7092C37E"/>
    <w:rsid w:val="70D1CDBB"/>
    <w:rsid w:val="70EAEB14"/>
    <w:rsid w:val="70F045F7"/>
    <w:rsid w:val="70FD4709"/>
    <w:rsid w:val="7131475B"/>
    <w:rsid w:val="71391D1B"/>
    <w:rsid w:val="71568478"/>
    <w:rsid w:val="715A83D0"/>
    <w:rsid w:val="7168111C"/>
    <w:rsid w:val="716CF253"/>
    <w:rsid w:val="71785E9F"/>
    <w:rsid w:val="71F16807"/>
    <w:rsid w:val="7206EA9C"/>
    <w:rsid w:val="72130F47"/>
    <w:rsid w:val="721CAB65"/>
    <w:rsid w:val="721CBDC2"/>
    <w:rsid w:val="72356762"/>
    <w:rsid w:val="723946D6"/>
    <w:rsid w:val="72487402"/>
    <w:rsid w:val="72578DAA"/>
    <w:rsid w:val="7271CAE4"/>
    <w:rsid w:val="72A94E49"/>
    <w:rsid w:val="72BE86DA"/>
    <w:rsid w:val="72D3EAC6"/>
    <w:rsid w:val="72D8D976"/>
    <w:rsid w:val="7304CA02"/>
    <w:rsid w:val="730C3943"/>
    <w:rsid w:val="731EA4DF"/>
    <w:rsid w:val="7327C1C3"/>
    <w:rsid w:val="7374368A"/>
    <w:rsid w:val="73799F59"/>
    <w:rsid w:val="738F5018"/>
    <w:rsid w:val="7392B412"/>
    <w:rsid w:val="73A00787"/>
    <w:rsid w:val="73C6B524"/>
    <w:rsid w:val="73D9ABAE"/>
    <w:rsid w:val="73EE0EB4"/>
    <w:rsid w:val="73F05431"/>
    <w:rsid w:val="74015D4D"/>
    <w:rsid w:val="740955CE"/>
    <w:rsid w:val="7410CBD2"/>
    <w:rsid w:val="741B421C"/>
    <w:rsid w:val="7426C01F"/>
    <w:rsid w:val="748790C1"/>
    <w:rsid w:val="749E3F90"/>
    <w:rsid w:val="74A6133F"/>
    <w:rsid w:val="74A86432"/>
    <w:rsid w:val="74B895A4"/>
    <w:rsid w:val="74D7F82F"/>
    <w:rsid w:val="751A12BB"/>
    <w:rsid w:val="75349CBD"/>
    <w:rsid w:val="758BC83A"/>
    <w:rsid w:val="75A1DD4F"/>
    <w:rsid w:val="75CA84A8"/>
    <w:rsid w:val="75D057D9"/>
    <w:rsid w:val="75D8F260"/>
    <w:rsid w:val="7651146A"/>
    <w:rsid w:val="765C0EF8"/>
    <w:rsid w:val="76796BCA"/>
    <w:rsid w:val="76C67218"/>
    <w:rsid w:val="76D3A03A"/>
    <w:rsid w:val="775474C5"/>
    <w:rsid w:val="7770BBD7"/>
    <w:rsid w:val="7781D62E"/>
    <w:rsid w:val="77BD5FCD"/>
    <w:rsid w:val="77BE53B2"/>
    <w:rsid w:val="77E2B8EE"/>
    <w:rsid w:val="77EE28E0"/>
    <w:rsid w:val="7834361A"/>
    <w:rsid w:val="78469DED"/>
    <w:rsid w:val="7889FDF4"/>
    <w:rsid w:val="78C0544E"/>
    <w:rsid w:val="78C0A456"/>
    <w:rsid w:val="78C31B3F"/>
    <w:rsid w:val="78C3AE32"/>
    <w:rsid w:val="78C6ACAB"/>
    <w:rsid w:val="78F02B9A"/>
    <w:rsid w:val="792DFB86"/>
    <w:rsid w:val="794672C3"/>
    <w:rsid w:val="79A9B604"/>
    <w:rsid w:val="79B9AA44"/>
    <w:rsid w:val="79EE665A"/>
    <w:rsid w:val="7A0B7D2C"/>
    <w:rsid w:val="7A597041"/>
    <w:rsid w:val="7AB33B3F"/>
    <w:rsid w:val="7ABC0167"/>
    <w:rsid w:val="7AD0E2F6"/>
    <w:rsid w:val="7B277C05"/>
    <w:rsid w:val="7B91ADCF"/>
    <w:rsid w:val="7BF5BFD7"/>
    <w:rsid w:val="7C029466"/>
    <w:rsid w:val="7C9FA069"/>
    <w:rsid w:val="7CAD8442"/>
    <w:rsid w:val="7CF057CC"/>
    <w:rsid w:val="7D2DDCB3"/>
    <w:rsid w:val="7D7475EE"/>
    <w:rsid w:val="7D79EF42"/>
    <w:rsid w:val="7D912603"/>
    <w:rsid w:val="7DB69D60"/>
    <w:rsid w:val="7DC7CDB2"/>
    <w:rsid w:val="7DC7FB3B"/>
    <w:rsid w:val="7DCFDDA7"/>
    <w:rsid w:val="7DE058A6"/>
    <w:rsid w:val="7DE6D41E"/>
    <w:rsid w:val="7E411AE0"/>
    <w:rsid w:val="7E566AD9"/>
    <w:rsid w:val="7EC2DF63"/>
    <w:rsid w:val="7EF482F4"/>
    <w:rsid w:val="7F3ECEE2"/>
    <w:rsid w:val="7F79E846"/>
    <w:rsid w:val="7F867D11"/>
    <w:rsid w:val="7FA562F3"/>
    <w:rsid w:val="7FD2B3A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B71AD"/>
  <w15:docId w15:val="{C965B666-1556-469C-9B51-A85DDFB4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607A7"/>
    <w:rPr>
      <w:sz w:val="24"/>
      <w:szCs w:val="24"/>
    </w:rPr>
  </w:style>
  <w:style w:type="paragraph" w:styleId="Kop1">
    <w:name w:val="heading 1"/>
    <w:basedOn w:val="Standaard"/>
    <w:next w:val="Standaard"/>
    <w:qFormat/>
    <w:rsid w:val="00CE566E"/>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 w:type="paragraph" w:styleId="Ballontekst">
    <w:name w:val="Balloon Text"/>
    <w:basedOn w:val="Standaard"/>
    <w:link w:val="BallontekstChar"/>
    <w:uiPriority w:val="99"/>
    <w:semiHidden/>
    <w:unhideWhenUsed/>
    <w:rsid w:val="00BD75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532"/>
    <w:rPr>
      <w:rFonts w:ascii="Segoe UI" w:hAnsi="Segoe UI" w:cs="Segoe UI"/>
      <w:sz w:val="18"/>
      <w:szCs w:val="18"/>
    </w:rPr>
  </w:style>
  <w:style w:type="character" w:styleId="Verwijzingopmerking">
    <w:name w:val="annotation reference"/>
    <w:basedOn w:val="Standaardalinea-lettertype"/>
    <w:uiPriority w:val="99"/>
    <w:semiHidden/>
    <w:unhideWhenUsed/>
    <w:rsid w:val="001B79D2"/>
    <w:rPr>
      <w:sz w:val="16"/>
      <w:szCs w:val="16"/>
    </w:rPr>
  </w:style>
  <w:style w:type="paragraph" w:styleId="Tekstopmerking">
    <w:name w:val="annotation text"/>
    <w:basedOn w:val="Standaard"/>
    <w:link w:val="TekstopmerkingChar"/>
    <w:uiPriority w:val="99"/>
    <w:semiHidden/>
    <w:unhideWhenUsed/>
    <w:rsid w:val="001B79D2"/>
    <w:rPr>
      <w:sz w:val="20"/>
      <w:szCs w:val="20"/>
    </w:rPr>
  </w:style>
  <w:style w:type="character" w:customStyle="1" w:styleId="TekstopmerkingChar">
    <w:name w:val="Tekst opmerking Char"/>
    <w:basedOn w:val="Standaardalinea-lettertype"/>
    <w:link w:val="Tekstopmerking"/>
    <w:uiPriority w:val="99"/>
    <w:semiHidden/>
    <w:rsid w:val="001B79D2"/>
  </w:style>
  <w:style w:type="paragraph" w:styleId="Onderwerpvanopmerking">
    <w:name w:val="annotation subject"/>
    <w:basedOn w:val="Tekstopmerking"/>
    <w:next w:val="Tekstopmerking"/>
    <w:link w:val="OnderwerpvanopmerkingChar"/>
    <w:uiPriority w:val="99"/>
    <w:semiHidden/>
    <w:unhideWhenUsed/>
    <w:rsid w:val="001B79D2"/>
    <w:rPr>
      <w:b/>
      <w:bCs/>
    </w:rPr>
  </w:style>
  <w:style w:type="character" w:customStyle="1" w:styleId="OnderwerpvanopmerkingChar">
    <w:name w:val="Onderwerp van opmerking Char"/>
    <w:basedOn w:val="TekstopmerkingChar"/>
    <w:link w:val="Onderwerpvanopmerking"/>
    <w:uiPriority w:val="99"/>
    <w:semiHidden/>
    <w:rsid w:val="001B79D2"/>
    <w:rPr>
      <w:b/>
      <w:bCs/>
    </w:rPr>
  </w:style>
  <w:style w:type="paragraph" w:styleId="Voetnoottekst">
    <w:name w:val="footnote text"/>
    <w:basedOn w:val="Standaard"/>
    <w:link w:val="VoetnoottekstChar"/>
    <w:uiPriority w:val="99"/>
    <w:semiHidden/>
    <w:unhideWhenUsed/>
    <w:rsid w:val="00CD5BDE"/>
    <w:rPr>
      <w:sz w:val="20"/>
      <w:szCs w:val="20"/>
    </w:rPr>
  </w:style>
  <w:style w:type="character" w:customStyle="1" w:styleId="VoetnoottekstChar">
    <w:name w:val="Voetnoottekst Char"/>
    <w:basedOn w:val="Standaardalinea-lettertype"/>
    <w:link w:val="Voetnoottekst"/>
    <w:uiPriority w:val="99"/>
    <w:semiHidden/>
    <w:rsid w:val="00CD5BDE"/>
  </w:style>
  <w:style w:type="character" w:styleId="Voetnootmarkering">
    <w:name w:val="footnote reference"/>
    <w:basedOn w:val="Standaardalinea-lettertype"/>
    <w:uiPriority w:val="99"/>
    <w:semiHidden/>
    <w:unhideWhenUsed/>
    <w:rsid w:val="00CD5BDE"/>
    <w:rPr>
      <w:vertAlign w:val="superscript"/>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706A07E29A5A48A38C86A7C53CCD49" ma:contentTypeVersion="13" ma:contentTypeDescription="Een nieuw document maken." ma:contentTypeScope="" ma:versionID="69389d078ad88c2da88334818dfd2cbc">
  <xsd:schema xmlns:xsd="http://www.w3.org/2001/XMLSchema" xmlns:xs="http://www.w3.org/2001/XMLSchema" xmlns:p="http://schemas.microsoft.com/office/2006/metadata/properties" xmlns:ns3="48e6180c-70c9-40e1-aedd-e66b26053867" xmlns:ns4="655cde5a-3de4-4e04-bdba-674773fd0dd7" targetNamespace="http://schemas.microsoft.com/office/2006/metadata/properties" ma:root="true" ma:fieldsID="33ace9d33d85105cc55cbbb906f57700" ns3:_="" ns4:_="">
    <xsd:import namespace="48e6180c-70c9-40e1-aedd-e66b26053867"/>
    <xsd:import namespace="655cde5a-3de4-4e04-bdba-674773fd0d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6180c-70c9-40e1-aedd-e66b2605386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de5a-3de4-4e04-bdba-674773fd0d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E6616-1421-489E-8C7C-CD7CF016A02B}">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655cde5a-3de4-4e04-bdba-674773fd0dd7"/>
    <ds:schemaRef ds:uri="48e6180c-70c9-40e1-aedd-e66b26053867"/>
    <ds:schemaRef ds:uri="http://www.w3.org/XML/1998/namespace"/>
    <ds:schemaRef ds:uri="http://purl.org/dc/dcmitype/"/>
  </ds:schemaRefs>
</ds:datastoreItem>
</file>

<file path=customXml/itemProps2.xml><?xml version="1.0" encoding="utf-8"?>
<ds:datastoreItem xmlns:ds="http://schemas.openxmlformats.org/officeDocument/2006/customXml" ds:itemID="{6555867D-D353-47E0-A343-F7EEC8A05098}">
  <ds:schemaRefs>
    <ds:schemaRef ds:uri="http://schemas.microsoft.com/sharepoint/v3/contenttype/forms"/>
  </ds:schemaRefs>
</ds:datastoreItem>
</file>

<file path=customXml/itemProps3.xml><?xml version="1.0" encoding="utf-8"?>
<ds:datastoreItem xmlns:ds="http://schemas.openxmlformats.org/officeDocument/2006/customXml" ds:itemID="{93F2E5D8-0E35-45FE-BDFF-C4B581656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6180c-70c9-40e1-aedd-e66b26053867"/>
    <ds:schemaRef ds:uri="655cde5a-3de4-4e04-bdba-674773fd0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2A449-A44C-4224-A40A-8C3CC6AC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9704</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Ursinus, Anne</dc:creator>
  <cp:keywords/>
  <dc:description/>
  <cp:lastModifiedBy>Magdelyns, Frank</cp:lastModifiedBy>
  <cp:revision>2</cp:revision>
  <dcterms:created xsi:type="dcterms:W3CDTF">2020-03-31T11:04:00Z</dcterms:created>
  <dcterms:modified xsi:type="dcterms:W3CDTF">2020-03-31T11:04:00Z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0x01010088706A07E29A5A48A38C86A7C53CCD49</vt:lpwstr>
  </property>
  <property fmtid="{D5CDD505-2E9C-101B-9397-08002B2CF9AE}" pid="3" name="Order">
    <vt:r8>4800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SharedWithUsers">
    <vt:lpwstr>18;#Boersma, Rieco;#13;#Schaap, Marike;#12;#Leemhuis, Arnold;#19;#Giessen, Remon van der;#14;#Luijk, Tom van;#47;#Magdelyns, Frank</vt:lpwstr>
  </property>
</Properties>
</file>